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C7EC5C" w14:textId="1C338C82" w:rsidR="00B21DA3" w:rsidRPr="001C73F2" w:rsidRDefault="000B0160" w:rsidP="000B0160">
      <w:pPr>
        <w:pStyle w:val="Heading1"/>
      </w:pPr>
      <w:r w:rsidRPr="000B0160">
        <w:rPr>
          <w:color w:val="000000" w:themeColor="text1"/>
        </w:rPr>
        <w:t>Plants</w:t>
      </w:r>
      <w:r w:rsidR="00B21DA3" w:rsidRPr="000B0160">
        <w:rPr>
          <w:color w:val="000000" w:themeColor="text1"/>
        </w:rPr>
        <w:t xml:space="preserve"> Unit Front </w:t>
      </w:r>
      <w:r w:rsidR="00B21DA3">
        <w:t>Matter</w:t>
      </w:r>
    </w:p>
    <w:p w14:paraId="5CC36720" w14:textId="045F8B1E" w:rsidR="00B21DA3" w:rsidRDefault="00871169" w:rsidP="00B21DA3">
      <w:pPr>
        <w:pStyle w:val="Heading2"/>
      </w:pPr>
      <w:r>
        <w:rPr>
          <w:noProof/>
          <w:color w:val="FF0000"/>
        </w:rPr>
        <mc:AlternateContent>
          <mc:Choice Requires="wps">
            <w:drawing>
              <wp:anchor distT="0" distB="0" distL="114300" distR="114300" simplePos="0" relativeHeight="251659264" behindDoc="0" locked="0" layoutInCell="1" allowOverlap="1" wp14:anchorId="225FAE14" wp14:editId="185487A7">
                <wp:simplePos x="0" y="0"/>
                <wp:positionH relativeFrom="column">
                  <wp:posOffset>4909185</wp:posOffset>
                </wp:positionH>
                <wp:positionV relativeFrom="paragraph">
                  <wp:posOffset>153035</wp:posOffset>
                </wp:positionV>
                <wp:extent cx="1021080" cy="661035"/>
                <wp:effectExtent l="0" t="0" r="7620" b="12065"/>
                <wp:wrapSquare wrapText="bothSides"/>
                <wp:docPr id="1" name="Text Box 1"/>
                <wp:cNvGraphicFramePr/>
                <a:graphic xmlns:a="http://schemas.openxmlformats.org/drawingml/2006/main">
                  <a:graphicData uri="http://schemas.microsoft.com/office/word/2010/wordprocessingShape">
                    <wps:wsp>
                      <wps:cNvSpPr txBox="1"/>
                      <wps:spPr>
                        <a:xfrm>
                          <a:off x="0" y="0"/>
                          <a:ext cx="1021080" cy="661035"/>
                        </a:xfrm>
                        <a:prstGeom prst="rect">
                          <a:avLst/>
                        </a:prstGeom>
                        <a:solidFill>
                          <a:schemeClr val="lt1"/>
                        </a:solidFill>
                        <a:ln w="6350">
                          <a:solidFill>
                            <a:prstClr val="black"/>
                          </a:solidFill>
                        </a:ln>
                      </wps:spPr>
                      <wps:txbx>
                        <w:txbxContent>
                          <w:p w14:paraId="7C59FFBE" w14:textId="77777777" w:rsidR="00F61D61" w:rsidRDefault="00F61D61">
                            <w:r>
                              <w:t>Download PDF of Unit Front Matter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25FAE14" id="_x0000_t202" coordsize="21600,21600" o:spt="202" path="m,l,21600r21600,l21600,xe">
                <v:stroke joinstyle="miter"/>
                <v:path gradientshapeok="t" o:connecttype="rect"/>
              </v:shapetype>
              <v:shape id="Text Box 1" o:spid="_x0000_s1026" type="#_x0000_t202" style="position:absolute;margin-left:386.55pt;margin-top:12.05pt;width:80.4pt;height:52.0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89YPSQIAAKEEAAAOAAAAZHJzL2Uyb0RvYy54bWysVFFv2jAQfp+0/2D5fSShwFpEqBgV0yTU&#13;&#10;VoKpz8ZxSDTb59mGhP36nZ1AabenaS/O2ff58913d5ndt0qSo7CuBp3TbJBSIjSHotb7nH7frj7d&#13;&#10;UuI80wWToEVOT8LR+/nHD7PGTMUQKpCFsARJtJs2JqeV92aaJI5XQjE3ACM0Okuwinnc2n1SWNYg&#13;&#10;u5LJME0nSQO2MBa4cA5PHzonnUf+shTcP5WlE57InGJsPq42rruwJvMZm+4tM1XN+zDYP0ShWK3x&#13;&#10;0QvVA/OMHGz9B5WquQUHpR9wUAmUZc1FzAGzydJ32WwqZkTMBcVx5iKT+3+0/PH4bEldYO0o0Uxh&#13;&#10;ibai9eQLtCQL6jTGTRG0MQjzLR4HZH/u8DAk3ZZWhS+mQ9CPOp8u2gYyHi6lwyy9RRdH32SSpTfj&#13;&#10;QJO83jbW+a8CFAlGTi3WLkrKjmvnO+gZEh5zIOtiVUsZN6FfxFJacmRYaeljjEj+BiU1afDxm3Ea&#13;&#10;id/4AvXl/k4y/qMP7wqFfFJjzEGTLvdg+XbX9oLsoDihTha6PnOGr2rkXTPnn5nFxsL8cVj8Ey6l&#13;&#10;BAwGeouSCuyvv50HPNYbvZQ02Kg5dT8PzApK5DeNnXCXjUahs+NmNP48xI299uyuPfqgloAKYbUx&#13;&#10;umgGvJdns7SgXnCmFuFVdDHN8e2c+rO59N344ExysVhEEPayYX6tN4YH6lCRoOe2fWHW9PX02AmP&#13;&#10;cG5pNn1X1g4bbmpYHDyUdax5ELhTtdcd5yB2TT+zYdCu9xH1+meZ/wYAAP//AwBQSwMEFAAGAAgA&#13;&#10;AAAhAMeCSdjiAAAADwEAAA8AAABkcnMvZG93bnJldi54bWxMj09PwzAMxe9IfIfISNxYuhaxtms6&#13;&#10;8WfjwomBOGeNl0Q0SdVkXfn2eCe42LL88/N7zWZ2PZtwjDZ4ActFBgx9F5T1WsDnx+6uBBaT9Er2&#13;&#10;waOAH4ywaa+vGlmrcPbvOO2TZiTiYy0FmJSGmvPYGXQyLsKAnnbHMDqZaBw1V6M8k7jreZ5lD9xJ&#13;&#10;6+mDkQM+G+y+9ycnYPukK92VcjTbUlk7zV/HN/0qxO3N/LKm8rgGlnBOfxdwyUD+oSVjh3DyKrJe&#13;&#10;wGpVLAkVkN9TJ6AqigrYgci8zIG3Df+fo/0FAAD//wMAUEsBAi0AFAAGAAgAAAAhALaDOJL+AAAA&#13;&#10;4QEAABMAAAAAAAAAAAAAAAAAAAAAAFtDb250ZW50X1R5cGVzXS54bWxQSwECLQAUAAYACAAAACEA&#13;&#10;OP0h/9YAAACUAQAACwAAAAAAAAAAAAAAAAAvAQAAX3JlbHMvLnJlbHNQSwECLQAUAAYACAAAACEA&#13;&#10;A/PWD0kCAAChBAAADgAAAAAAAAAAAAAAAAAuAgAAZHJzL2Uyb0RvYy54bWxQSwECLQAUAAYACAAA&#13;&#10;ACEAx4JJ2OIAAAAPAQAADwAAAAAAAAAAAAAAAACjBAAAZHJzL2Rvd25yZXYueG1sUEsFBgAAAAAE&#13;&#10;AAQA8wAAALIFAAAAAA==&#13;&#10;" fillcolor="white [3201]" strokeweight=".5pt">
                <v:textbox>
                  <w:txbxContent>
                    <w:p w14:paraId="7C59FFBE" w14:textId="77777777" w:rsidR="00F61D61" w:rsidRDefault="00F61D61">
                      <w:r>
                        <w:t>Download PDF of Unit Front Matter</w:t>
                      </w:r>
                    </w:p>
                  </w:txbxContent>
                </v:textbox>
                <w10:wrap type="square"/>
              </v:shape>
            </w:pict>
          </mc:Fallback>
        </mc:AlternateContent>
      </w:r>
      <w:r w:rsidR="00B21DA3">
        <w:t>Unit Home</w:t>
      </w:r>
    </w:p>
    <w:p w14:paraId="4F58316F" w14:textId="2A14D3D8" w:rsidR="00B21DA3" w:rsidRPr="004A1066" w:rsidRDefault="000B0160" w:rsidP="00DE424C">
      <w:pPr>
        <w:pStyle w:val="standard"/>
      </w:pPr>
      <w:r>
        <w:rPr>
          <w:i/>
        </w:rPr>
        <w:t xml:space="preserve">Plants </w:t>
      </w:r>
      <w:r w:rsidR="00B21DA3" w:rsidRPr="004A1066">
        <w:t xml:space="preserve">is one of the six </w:t>
      </w:r>
      <w:r w:rsidR="00B21DA3" w:rsidRPr="004A1066">
        <w:rPr>
          <w:i/>
        </w:rPr>
        <w:t xml:space="preserve">Carbon TIME </w:t>
      </w:r>
      <w:r w:rsidR="00B21DA3" w:rsidRPr="004A1066">
        <w:t xml:space="preserve">units. If you are new to teaching </w:t>
      </w:r>
      <w:r w:rsidR="00B21DA3" w:rsidRPr="004A1066">
        <w:rPr>
          <w:i/>
        </w:rPr>
        <w:t>Carbon TIME</w:t>
      </w:r>
      <w:r w:rsidR="00B21DA3" w:rsidRPr="004A1066">
        <w:t xml:space="preserve">, read the </w:t>
      </w:r>
      <w:r w:rsidR="00B21DA3" w:rsidRPr="004A1066">
        <w:rPr>
          <w:i/>
        </w:rPr>
        <w:t>Carbon TIME</w:t>
      </w:r>
      <w:r w:rsidR="00B21DA3" w:rsidRPr="004A1066">
        <w:t xml:space="preserve"> FAQ: Which Units Should I Teach. </w:t>
      </w:r>
    </w:p>
    <w:p w14:paraId="056D3E01" w14:textId="2744E1F1" w:rsidR="00B21DA3" w:rsidRDefault="00B21DA3" w:rsidP="00DE424C">
      <w:pPr>
        <w:pStyle w:val="standard"/>
      </w:pPr>
      <w:r w:rsidRPr="004A1066">
        <w:t>The</w:t>
      </w:r>
      <w:r w:rsidR="000B0160">
        <w:t xml:space="preserve"> </w:t>
      </w:r>
      <w:r w:rsidR="000B0160" w:rsidRPr="000B0160">
        <w:rPr>
          <w:i/>
          <w:color w:val="000000" w:themeColor="text1"/>
        </w:rPr>
        <w:t xml:space="preserve">Plants </w:t>
      </w:r>
      <w:r w:rsidRPr="004A1066">
        <w:rPr>
          <w:i/>
        </w:rPr>
        <w:t>Unit</w:t>
      </w:r>
      <w:r w:rsidRPr="004A1066">
        <w:t xml:space="preserve"> supports students in using core disciplinary ideas, science practices, and cross-cutting concepts to develop scientific explanations of how different </w:t>
      </w:r>
      <w:r w:rsidR="000B0160" w:rsidRPr="000B0160">
        <w:rPr>
          <w:color w:val="000000" w:themeColor="text1"/>
        </w:rPr>
        <w:t>plants</w:t>
      </w:r>
      <w:r w:rsidRPr="000B0160">
        <w:rPr>
          <w:color w:val="000000" w:themeColor="text1"/>
        </w:rPr>
        <w:t xml:space="preserve"> </w:t>
      </w:r>
      <w:r w:rsidRPr="004A1066">
        <w:rPr>
          <w:i/>
        </w:rPr>
        <w:t xml:space="preserve">transform matter and energy </w:t>
      </w:r>
      <w:r w:rsidRPr="004A1066">
        <w:t>as they grow, move, and function.</w:t>
      </w:r>
    </w:p>
    <w:p w14:paraId="4AF05533" w14:textId="0434374D" w:rsidR="00B21DA3" w:rsidRDefault="00B21DA3" w:rsidP="00DE424C">
      <w:r>
        <w:t xml:space="preserve">Follow these steps to get ready to teach the </w:t>
      </w:r>
      <w:r w:rsidR="000B0160" w:rsidRPr="000B0160">
        <w:rPr>
          <w:i/>
          <w:color w:val="000000" w:themeColor="text1"/>
        </w:rPr>
        <w:t>Plants Unit.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21DA3" w14:paraId="559F9602" w14:textId="77777777" w:rsidTr="0042198D">
        <w:tc>
          <w:tcPr>
            <w:tcW w:w="9576" w:type="dxa"/>
          </w:tcPr>
          <w:p w14:paraId="01015F25" w14:textId="77777777" w:rsidR="00B21DA3" w:rsidRPr="00856771" w:rsidRDefault="00B21DA3" w:rsidP="0042198D">
            <w:pPr>
              <w:pStyle w:val="Heading3"/>
              <w:outlineLvl w:val="2"/>
            </w:pPr>
            <w:r w:rsidRPr="00416329">
              <w:rPr>
                <w:noProof/>
              </w:rPr>
              <w:drawing>
                <wp:inline distT="0" distB="0" distL="0" distR="0" wp14:anchorId="39BE7197" wp14:editId="5A187410">
                  <wp:extent cx="5943600" cy="1130300"/>
                  <wp:effectExtent l="0" t="0" r="0" b="127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0.14.43 AM.png"/>
                          <pic:cNvPicPr/>
                        </pic:nvPicPr>
                        <pic:blipFill>
                          <a:blip r:embed="rId8">
                            <a:extLst>
                              <a:ext uri="{28A0092B-C50C-407E-A947-70E740481C1C}">
                                <a14:useLocalDpi xmlns:a14="http://schemas.microsoft.com/office/drawing/2010/main" val="0"/>
                              </a:ext>
                            </a:extLst>
                          </a:blip>
                          <a:stretch>
                            <a:fillRect/>
                          </a:stretch>
                        </pic:blipFill>
                        <pic:spPr>
                          <a:xfrm>
                            <a:off x="0" y="0"/>
                            <a:ext cx="5943600" cy="1130300"/>
                          </a:xfrm>
                          <a:prstGeom prst="rect">
                            <a:avLst/>
                          </a:prstGeom>
                        </pic:spPr>
                      </pic:pic>
                    </a:graphicData>
                  </a:graphic>
                </wp:inline>
              </w:drawing>
            </w:r>
          </w:p>
          <w:p w14:paraId="2CABCB36" w14:textId="77777777" w:rsidR="00B21DA3" w:rsidRDefault="00B21DA3" w:rsidP="0042198D">
            <w:pPr>
              <w:pStyle w:val="List1"/>
              <w:ind w:left="0" w:firstLine="0"/>
            </w:pPr>
          </w:p>
        </w:tc>
      </w:tr>
    </w:tbl>
    <w:p w14:paraId="664AA354" w14:textId="77777777" w:rsidR="00B21DA3" w:rsidRPr="00856771" w:rsidRDefault="00B21DA3" w:rsidP="00B21DA3">
      <w:pPr>
        <w:pStyle w:val="Heading3"/>
      </w:pPr>
      <w:bookmarkStart w:id="0" w:name="_Toc490651454"/>
      <w:r w:rsidRPr="00856771">
        <w:t>Lead Editor for 201</w:t>
      </w:r>
      <w:r w:rsidR="009E583A">
        <w:t>9</w:t>
      </w:r>
      <w:r w:rsidRPr="00856771">
        <w:t xml:space="preserve"> Version</w:t>
      </w:r>
    </w:p>
    <w:p w14:paraId="5868B285" w14:textId="77777777" w:rsidR="00B21DA3" w:rsidRPr="00856771" w:rsidRDefault="00B21DA3" w:rsidP="00DE424C">
      <w:r w:rsidRPr="00856771">
        <w:t>Kirsten D. Edwards, Department of Teacher Education, Michigan State University</w:t>
      </w:r>
    </w:p>
    <w:p w14:paraId="43956C76" w14:textId="77777777" w:rsidR="00B21DA3" w:rsidRPr="00856771" w:rsidRDefault="00B21DA3" w:rsidP="00B21DA3">
      <w:pPr>
        <w:pStyle w:val="Heading3"/>
      </w:pPr>
      <w:r w:rsidRPr="00856771">
        <w:t>Principal Authors</w:t>
      </w:r>
      <w:bookmarkEnd w:id="0"/>
    </w:p>
    <w:p w14:paraId="18C83DF9" w14:textId="77777777" w:rsidR="007D35F0" w:rsidRPr="00856771" w:rsidRDefault="007D35F0" w:rsidP="007D35F0">
      <w:pPr>
        <w:spacing w:after="0"/>
      </w:pPr>
      <w:r w:rsidRPr="00856771">
        <w:t>Kirsten D. Edwards, Department of Teacher Education, Michigan State University</w:t>
      </w:r>
    </w:p>
    <w:p w14:paraId="6597E6F8" w14:textId="5F5B50F9" w:rsidR="00B21DA3" w:rsidRDefault="00B21DA3" w:rsidP="00DE424C">
      <w:pPr>
        <w:spacing w:after="0"/>
      </w:pPr>
      <w:r w:rsidRPr="00856771">
        <w:t>Christie Morrison Thomas, Department of Teacher Education, Michigan State University</w:t>
      </w:r>
    </w:p>
    <w:p w14:paraId="4D3E501A" w14:textId="32CDCF46" w:rsidR="007D35F0" w:rsidRPr="00856771" w:rsidRDefault="007D35F0" w:rsidP="00DE424C">
      <w:pPr>
        <w:spacing w:after="0"/>
      </w:pPr>
      <w:r>
        <w:t>Elizabeth Tompkins, Michigan State University</w:t>
      </w:r>
    </w:p>
    <w:p w14:paraId="6F602725" w14:textId="77777777" w:rsidR="00B21DA3" w:rsidRPr="00856771" w:rsidRDefault="00B21DA3" w:rsidP="00DE424C">
      <w:pPr>
        <w:spacing w:after="0"/>
      </w:pPr>
      <w:r w:rsidRPr="00856771">
        <w:t xml:space="preserve">Hannah K. Miller, </w:t>
      </w:r>
      <w:r w:rsidR="009E583A">
        <w:t>Northern Vermont University</w:t>
      </w:r>
    </w:p>
    <w:p w14:paraId="7AA4C6B3" w14:textId="77777777" w:rsidR="007D35F0" w:rsidRPr="00856771" w:rsidRDefault="007D35F0" w:rsidP="007D35F0">
      <w:pPr>
        <w:spacing w:after="0"/>
      </w:pPr>
      <w:r w:rsidRPr="00856771">
        <w:t xml:space="preserve">Christa </w:t>
      </w:r>
      <w:proofErr w:type="spellStart"/>
      <w:r w:rsidRPr="00856771">
        <w:t>Haverly</w:t>
      </w:r>
      <w:proofErr w:type="spellEnd"/>
      <w:r w:rsidRPr="00856771">
        <w:t xml:space="preserve">, Department of Teacher Education, Michigan State University </w:t>
      </w:r>
    </w:p>
    <w:p w14:paraId="56CAA269" w14:textId="77777777" w:rsidR="00B21DA3" w:rsidRPr="00856771" w:rsidRDefault="00B21DA3" w:rsidP="00DE424C">
      <w:r w:rsidRPr="00856771">
        <w:t>Charles W. “Andy” Anderson, Department of Teacher Education, Michigan State University</w:t>
      </w:r>
    </w:p>
    <w:p w14:paraId="36C58C9B" w14:textId="77777777" w:rsidR="00B21DA3" w:rsidRPr="00856771" w:rsidRDefault="00B21DA3" w:rsidP="00B21DA3">
      <w:pPr>
        <w:pStyle w:val="Heading3"/>
      </w:pPr>
      <w:bookmarkStart w:id="1" w:name="_Toc490651455"/>
      <w:r w:rsidRPr="00856771">
        <w:t>Contributing Authors</w:t>
      </w:r>
      <w:bookmarkEnd w:id="1"/>
      <w:r w:rsidRPr="00856771">
        <w:t xml:space="preserve"> </w:t>
      </w:r>
    </w:p>
    <w:p w14:paraId="209C87F8" w14:textId="169D2AE8" w:rsidR="00B21DA3" w:rsidRPr="00856771" w:rsidRDefault="00B21DA3" w:rsidP="00DE424C">
      <w:r w:rsidRPr="00856771">
        <w:t xml:space="preserve">Beth </w:t>
      </w:r>
      <w:proofErr w:type="spellStart"/>
      <w:r w:rsidRPr="00856771">
        <w:t>Covitt</w:t>
      </w:r>
      <w:proofErr w:type="spellEnd"/>
      <w:r w:rsidRPr="00856771">
        <w:t xml:space="preserve">, Jenny Dauer, Jennifer H. Doherty, Allison Freed, Wendy Johnson, Deborah Jordan, Craig Kohn, Lindsey Mohan, Joyce Parker, Emily Scott, </w:t>
      </w:r>
      <w:r w:rsidR="00D009E4">
        <w:t xml:space="preserve">Carly </w:t>
      </w:r>
      <w:proofErr w:type="spellStart"/>
      <w:r w:rsidR="00D009E4">
        <w:t>Seeterlin</w:t>
      </w:r>
      <w:proofErr w:type="spellEnd"/>
      <w:r w:rsidR="00D009E4">
        <w:t xml:space="preserve">, </w:t>
      </w:r>
      <w:r w:rsidR="007D35F0">
        <w:t xml:space="preserve">Alex </w:t>
      </w:r>
      <w:proofErr w:type="spellStart"/>
      <w:r w:rsidR="007D35F0">
        <w:t>Walus</w:t>
      </w:r>
      <w:proofErr w:type="spellEnd"/>
      <w:r w:rsidR="007D35F0">
        <w:t xml:space="preserve">, </w:t>
      </w:r>
      <w:r w:rsidRPr="00856771">
        <w:t xml:space="preserve">Nicholas </w:t>
      </w:r>
      <w:proofErr w:type="spellStart"/>
      <w:r w:rsidRPr="00856771">
        <w:t>Verbanic</w:t>
      </w:r>
      <w:proofErr w:type="spellEnd"/>
      <w:r w:rsidRPr="00856771">
        <w:t xml:space="preserve">, </w:t>
      </w:r>
      <w:proofErr w:type="spellStart"/>
      <w:r w:rsidRPr="00856771">
        <w:t>Pingping</w:t>
      </w:r>
      <w:proofErr w:type="spellEnd"/>
      <w:r w:rsidRPr="00856771">
        <w:t xml:space="preserve"> Zhao</w:t>
      </w:r>
    </w:p>
    <w:p w14:paraId="3018F8FB" w14:textId="77777777" w:rsidR="00B21DA3" w:rsidRPr="00856771" w:rsidRDefault="00B21DA3" w:rsidP="00B21DA3">
      <w:pPr>
        <w:pStyle w:val="Heading3"/>
      </w:pPr>
      <w:bookmarkStart w:id="2" w:name="_Toc490651456"/>
      <w:r w:rsidRPr="00856771">
        <w:t>Illustrations</w:t>
      </w:r>
      <w:bookmarkEnd w:id="2"/>
    </w:p>
    <w:p w14:paraId="49147E63" w14:textId="1D2C7660" w:rsidR="00B21DA3" w:rsidRDefault="00B21DA3" w:rsidP="00DE424C">
      <w:r w:rsidRPr="00856771">
        <w:t>Craig Douglas, Kendra Mojica</w:t>
      </w:r>
    </w:p>
    <w:p w14:paraId="024546E0" w14:textId="77777777" w:rsidR="00BD5EF7" w:rsidRDefault="00BD5EF7" w:rsidP="00BD5EF7">
      <w:r w:rsidRPr="00653672">
        <w:rPr>
          <w:noProof/>
        </w:rPr>
        <w:drawing>
          <wp:inline distT="0" distB="0" distL="0" distR="0" wp14:anchorId="36BCA571" wp14:editId="7E239E04">
            <wp:extent cx="1111250" cy="393700"/>
            <wp:effectExtent l="0" t="0" r="6350" b="0"/>
            <wp:docPr id="35" name="Picture 35" descr="Creative Commons Licens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1250" cy="393700"/>
                    </a:xfrm>
                    <a:prstGeom prst="rect">
                      <a:avLst/>
                    </a:prstGeom>
                    <a:noFill/>
                    <a:ln>
                      <a:noFill/>
                    </a:ln>
                  </pic:spPr>
                </pic:pic>
              </a:graphicData>
            </a:graphic>
          </wp:inline>
        </w:drawing>
      </w:r>
      <w:r w:rsidRPr="00653672">
        <w:rPr>
          <w:i/>
          <w:iCs/>
        </w:rPr>
        <w:t>Carbon TIME</w:t>
      </w:r>
      <w:r w:rsidRPr="00653672">
        <w:t xml:space="preserve"> is licensed under a </w:t>
      </w:r>
      <w:hyperlink r:id="rId11" w:history="1">
        <w:r w:rsidRPr="00653672">
          <w:rPr>
            <w:rStyle w:val="Hyperlink"/>
          </w:rPr>
          <w:t>Creative Commons Attribution-</w:t>
        </w:r>
        <w:proofErr w:type="spellStart"/>
        <w:r w:rsidRPr="00653672">
          <w:rPr>
            <w:rStyle w:val="Hyperlink"/>
          </w:rPr>
          <w:t>NonCommercial</w:t>
        </w:r>
        <w:proofErr w:type="spellEnd"/>
        <w:r w:rsidRPr="00653672">
          <w:rPr>
            <w:rStyle w:val="Hyperlink"/>
          </w:rPr>
          <w:t>-</w:t>
        </w:r>
        <w:proofErr w:type="spellStart"/>
        <w:r w:rsidRPr="00653672">
          <w:rPr>
            <w:rStyle w:val="Hyperlink"/>
          </w:rPr>
          <w:t>ShareAlike</w:t>
        </w:r>
        <w:proofErr w:type="spellEnd"/>
        <w:r w:rsidRPr="00653672">
          <w:rPr>
            <w:rStyle w:val="Hyperlink"/>
          </w:rPr>
          <w:t xml:space="preserve"> 4.0 International License</w:t>
        </w:r>
      </w:hyperlink>
      <w:r w:rsidRPr="00653672">
        <w:t>. You must give appropriate credit and indicate if any changes were made. You may do so in any reasonable manner, but not in any way that suggests the licensor endorses you or your use. You may not use the material for commercial purposes. If you remix, transform, or build upon the material, you must distribute your contributions under the same license as the original. As noted within the materials, some images, videos, and simulations may have different licensing, either more restrictive, or more open than the CC BY-NC-SA license.</w:t>
      </w:r>
    </w:p>
    <w:p w14:paraId="4DB05F4F" w14:textId="77777777" w:rsidR="00BD5EF7" w:rsidRPr="00856771" w:rsidRDefault="00BD5EF7" w:rsidP="00DE424C"/>
    <w:p w14:paraId="32418790" w14:textId="601865F9" w:rsidR="00B21DA3" w:rsidRPr="00856771" w:rsidRDefault="00B21DA3" w:rsidP="00DE424C">
      <w:r w:rsidRPr="00856771">
        <w:t xml:space="preserve">This research is supported in part by grants from the National Science Foundation: A Learning Progression-based System for Promoting Understanding of Carbon-transforming Processes (DRL 1020187) and Sustaining Responsive and Rigorous Teaching Based on </w:t>
      </w:r>
      <w:r w:rsidRPr="00856771">
        <w:rPr>
          <w:i/>
        </w:rPr>
        <w:t>Carbon TIME</w:t>
      </w:r>
      <w:r w:rsidRPr="00856771">
        <w:t xml:space="preserve"> (NSF 1440988). Any opinions, findings, and conclusions or recommendations expressed in this material are those of the author(s) and do not necessarily reflect the views of the National Science Foundation or the </w:t>
      </w:r>
      <w:r w:rsidR="000B0160" w:rsidRPr="00856771">
        <w:t>United States</w:t>
      </w:r>
      <w:r w:rsidRPr="00856771">
        <w:t xml:space="preserve"> Department of Energy.</w:t>
      </w:r>
    </w:p>
    <w:p w14:paraId="16FA72DC" w14:textId="77777777" w:rsidR="00B21DA3" w:rsidRPr="00856771" w:rsidRDefault="00B21DA3" w:rsidP="00DE424C">
      <w:r w:rsidRPr="00856771">
        <w:t xml:space="preserve">This unit is also available online at </w:t>
      </w:r>
      <w:hyperlink r:id="rId12" w:history="1">
        <w:r w:rsidRPr="00856771">
          <w:rPr>
            <w:rStyle w:val="Hyperlink"/>
          </w:rPr>
          <w:t>http://carbontime.bscs.org/</w:t>
        </w:r>
      </w:hyperlink>
      <w:r w:rsidRPr="00856771">
        <w:t xml:space="preserve">. Contact the MSU Environmental Literacy Program for more information: </w:t>
      </w:r>
      <w:hyperlink r:id="rId13" w:history="1">
        <w:r w:rsidRPr="00856771">
          <w:rPr>
            <w:rStyle w:val="Hyperlink"/>
          </w:rPr>
          <w:t>EnvLit@msu.edu</w:t>
        </w:r>
      </w:hyperlink>
      <w:r w:rsidRPr="00856771">
        <w:t>.</w:t>
      </w:r>
    </w:p>
    <w:p w14:paraId="211529B5" w14:textId="10C01228" w:rsidR="00B21DA3" w:rsidRPr="00C82D59" w:rsidRDefault="00B21DA3" w:rsidP="00B21DA3">
      <w:pPr>
        <w:pStyle w:val="Heading2"/>
      </w:pPr>
      <w:r>
        <w:t>Overview</w:t>
      </w:r>
    </w:p>
    <w:p w14:paraId="43EDB8AE" w14:textId="1FC1542D" w:rsidR="009E583A" w:rsidRPr="009B6F08" w:rsidRDefault="009E583A" w:rsidP="009E583A">
      <w:pPr>
        <w:pStyle w:val="Heading3"/>
        <w:rPr>
          <w:color w:val="FF0000"/>
        </w:rPr>
      </w:pPr>
      <w:r>
        <w:rPr>
          <w:noProof/>
          <w:color w:val="FF0000"/>
        </w:rPr>
        <mc:AlternateContent>
          <mc:Choice Requires="wps">
            <w:drawing>
              <wp:anchor distT="0" distB="0" distL="114300" distR="114300" simplePos="0" relativeHeight="251667456" behindDoc="0" locked="0" layoutInCell="1" allowOverlap="1" wp14:anchorId="77296B37" wp14:editId="0B032248">
                <wp:simplePos x="0" y="0"/>
                <wp:positionH relativeFrom="column">
                  <wp:posOffset>4838700</wp:posOffset>
                </wp:positionH>
                <wp:positionV relativeFrom="paragraph">
                  <wp:posOffset>195580</wp:posOffset>
                </wp:positionV>
                <wp:extent cx="1021080" cy="600075"/>
                <wp:effectExtent l="0" t="0" r="7620" b="9525"/>
                <wp:wrapSquare wrapText="bothSides"/>
                <wp:docPr id="2" name="Text Box 2"/>
                <wp:cNvGraphicFramePr/>
                <a:graphic xmlns:a="http://schemas.openxmlformats.org/drawingml/2006/main">
                  <a:graphicData uri="http://schemas.microsoft.com/office/word/2010/wordprocessingShape">
                    <wps:wsp>
                      <wps:cNvSpPr txBox="1"/>
                      <wps:spPr>
                        <a:xfrm>
                          <a:off x="0" y="0"/>
                          <a:ext cx="1021080" cy="600075"/>
                        </a:xfrm>
                        <a:prstGeom prst="rect">
                          <a:avLst/>
                        </a:prstGeom>
                        <a:solidFill>
                          <a:schemeClr val="lt1"/>
                        </a:solidFill>
                        <a:ln w="6350">
                          <a:solidFill>
                            <a:prstClr val="black"/>
                          </a:solidFill>
                        </a:ln>
                      </wps:spPr>
                      <wps:txbx>
                        <w:txbxContent>
                          <w:p w14:paraId="747920B7" w14:textId="77777777" w:rsidR="00F61D61" w:rsidRDefault="00F61D61" w:rsidP="009E583A">
                            <w:r>
                              <w:t>Download PDF of Unit Overview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296B37" id="Text Box 2" o:spid="_x0000_s1027" type="#_x0000_t202" style="position:absolute;margin-left:381pt;margin-top:15.4pt;width:80.4pt;height:47.2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u4yETQIAAKgEAAAOAAAAZHJzL2Uyb0RvYy54bWysVE1v2zAMvQ/YfxB0X+x4ST+MOEWWIsOA&#13;&#10;oi2QDD0rshQbk0VNUmJnv36U7KRpt9Owi0yJT0/kI+nZXdcochDW1aALOh6llAjNoaz1rqDfN6tP&#13;&#10;N5Q4z3TJFGhR0KNw9G7+8cOsNbnIoAJVCkuQRLu8NQWtvDd5kjheiYa5ERih0SnBNszj1u6S0rIW&#13;&#10;2RuVZGl6lbRgS2OBC+fw9L530nnkl1Jw/ySlE56ogmJsPq42rtuwJvMZy3eWmarmQxjsH6JoWK3x&#13;&#10;0TPVPfOM7G39B1VTcwsOpB9xaBKQsuYi5oDZjNN32awrZkTMBcVx5iyT+3+0/PHwbEldFjSjRLMG&#13;&#10;S7QRnSdfoCNZUKc1LkfQ2iDMd3iMVT6dOzwMSXfSNuGL6RD0o87Hs7aBjIdLaTZOb9DF0XeVpun1&#13;&#10;NNAkr7eNdf6rgIYEo6AWaxclZYcH53voCRIec6DqclUrFTehX8RSWXJgWGnlY4xI/galNGnx8c/T&#13;&#10;NBK/8QXq8/2tYvzHEN4FCvmUxpiDJn3uwfLdtosKnnXZQnlEuSz07eYMX9VI/8Ccf2YW+wtlwJnx&#13;&#10;T7hIBRgTDBYlFdhffzsPeCw7eilpsV8L6n7umRWUqG8aG+J2PJmEBo+byfQ6w4299GwvPXrfLAGF&#13;&#10;GuN0Gh7NgPfqZEoLzQuO1iK8ii6mOb5dUH8yl76fIhxNLhaLCMKWNsw/6LXhgToUJsi66V6YNUNZ&#13;&#10;PTbEI5w6m+Xvqttjw00Ni70HWcfSB517VQf5cRxi8wyjG+btch9Rrz+Y+W8AAAD//wMAUEsDBBQA&#13;&#10;BgAIAAAAIQA6N2Eb4gAAAA8BAAAPAAAAZHJzL2Rvd25yZXYueG1sTI9PT8MwDMXvSHyHyEjcWEom&#13;&#10;Rtc1nfgzuOzEQDtnjZdEa5Kqybry7TEnuFi2/Pz8fvV68h0bcUguBgn3swIYhjZqF4yEr8+3uxJY&#13;&#10;yipo1cWAEr4xwbq5vqpVpeMlfOC4y4aRSUiVkmBz7ivOU2vRqzSLPQbaHePgVaZxMFwP6kLmvuOi&#13;&#10;KBbcKxfog1U9vlhsT7uzl7B5NkvTlmqwm1I7N07749a8S3l7M72uqDytgGWc8t8F/DJQfmgo2CGe&#13;&#10;g06sk/C4EASUJcwL4iDBUghqDqQUD3PgTc3/czQ/AAAA//8DAFBLAQItABQABgAIAAAAIQC2gziS&#13;&#10;/gAAAOEBAAATAAAAAAAAAAAAAAAAAAAAAABbQ29udGVudF9UeXBlc10ueG1sUEsBAi0AFAAGAAgA&#13;&#10;AAAhADj9If/WAAAAlAEAAAsAAAAAAAAAAAAAAAAALwEAAF9yZWxzLy5yZWxzUEsBAi0AFAAGAAgA&#13;&#10;AAAhALO7jIRNAgAAqAQAAA4AAAAAAAAAAAAAAAAALgIAAGRycy9lMm9Eb2MueG1sUEsBAi0AFAAG&#13;&#10;AAgAAAAhADo3YRviAAAADwEAAA8AAAAAAAAAAAAAAAAApwQAAGRycy9kb3ducmV2LnhtbFBLBQYA&#13;&#10;AAAABAAEAPMAAAC2BQAAAAA=&#13;&#10;" fillcolor="white [3201]" strokeweight=".5pt">
                <v:textbox>
                  <w:txbxContent>
                    <w:p w14:paraId="747920B7" w14:textId="77777777" w:rsidR="00F61D61" w:rsidRDefault="00F61D61" w:rsidP="009E583A">
                      <w:r>
                        <w:t>Download PDF of Unit Overview</w:t>
                      </w:r>
                    </w:p>
                  </w:txbxContent>
                </v:textbox>
                <w10:wrap type="square"/>
              </v:shape>
            </w:pict>
          </mc:Fallback>
        </mc:AlternateContent>
      </w:r>
      <w:r>
        <w:t>The Driving Q</w:t>
      </w:r>
      <w:r w:rsidRPr="0061283A">
        <w:t>uestion</w:t>
      </w:r>
      <w:r>
        <w:t xml:space="preserve"> and Research Base</w:t>
      </w:r>
    </w:p>
    <w:p w14:paraId="11D2C055" w14:textId="46960EE7" w:rsidR="009E583A" w:rsidRPr="000438F3" w:rsidRDefault="009E583A" w:rsidP="009E583A">
      <w:pPr>
        <w:pStyle w:val="standard"/>
        <w:rPr>
          <w:rFonts w:cs="Arial"/>
          <w:color w:val="FF0000"/>
          <w:szCs w:val="22"/>
        </w:rPr>
      </w:pPr>
      <w:r w:rsidRPr="00DE424C">
        <w:rPr>
          <w:rFonts w:cs="Arial"/>
          <w:szCs w:val="22"/>
        </w:rPr>
        <w:t>The</w:t>
      </w:r>
      <w:r w:rsidR="00B65EDF">
        <w:rPr>
          <w:rFonts w:cs="Arial"/>
          <w:szCs w:val="22"/>
        </w:rPr>
        <w:t xml:space="preserve"> </w:t>
      </w:r>
      <w:r w:rsidR="00B65EDF" w:rsidRPr="00B65EDF">
        <w:rPr>
          <w:rFonts w:cs="Arial"/>
          <w:i/>
          <w:color w:val="000000" w:themeColor="text1"/>
          <w:szCs w:val="22"/>
        </w:rPr>
        <w:t xml:space="preserve">Plants </w:t>
      </w:r>
      <w:r w:rsidRPr="00DE424C">
        <w:rPr>
          <w:rFonts w:cs="Arial"/>
          <w:i/>
          <w:szCs w:val="22"/>
        </w:rPr>
        <w:t>Unit</w:t>
      </w:r>
      <w:r w:rsidRPr="00DE424C">
        <w:rPr>
          <w:rFonts w:cs="Arial"/>
          <w:szCs w:val="22"/>
        </w:rPr>
        <w:t xml:space="preserve"> starts by asking students to express their ideas about the driving question about an anchoring phenomenon</w:t>
      </w:r>
      <w:r w:rsidR="0083608A">
        <w:rPr>
          <w:rFonts w:cs="Arial"/>
          <w:szCs w:val="22"/>
        </w:rPr>
        <w:t xml:space="preserve">: </w:t>
      </w:r>
      <w:r w:rsidR="0083608A">
        <w:rPr>
          <w:rFonts w:cs="Arial"/>
          <w:i/>
          <w:szCs w:val="22"/>
        </w:rPr>
        <w:t>How does a radish plant grow, move, and function?</w:t>
      </w:r>
    </w:p>
    <w:p w14:paraId="5D293D8A" w14:textId="3AEC39E8" w:rsidR="009E583A" w:rsidRDefault="009E583A" w:rsidP="009E583A">
      <w:pPr>
        <w:pStyle w:val="standard"/>
      </w:pPr>
      <w:r w:rsidRPr="009B6F08">
        <w:rPr>
          <w:b/>
        </w:rPr>
        <w:t xml:space="preserve">Carbon is the </w:t>
      </w:r>
      <w:r>
        <w:rPr>
          <w:b/>
        </w:rPr>
        <w:t>k</w:t>
      </w:r>
      <w:r w:rsidRPr="009B6F08">
        <w:rPr>
          <w:b/>
        </w:rPr>
        <w:t>ey!</w:t>
      </w:r>
      <w:r>
        <w:t xml:space="preserve"> </w:t>
      </w:r>
      <w:r w:rsidRPr="0061283A">
        <w:t xml:space="preserve">In </w:t>
      </w:r>
      <w:r>
        <w:t>the</w:t>
      </w:r>
      <w:r w:rsidRPr="0061283A">
        <w:t xml:space="preserve"> unit</w:t>
      </w:r>
      <w:r>
        <w:t>,</w:t>
      </w:r>
      <w:r w:rsidRPr="0061283A">
        <w:t xml:space="preserve"> students learn to tell the story of how matter and energy are transformed as the</w:t>
      </w:r>
      <w:r>
        <w:t xml:space="preserve">y move through </w:t>
      </w:r>
      <w:r w:rsidR="00B65EDF" w:rsidRPr="00B65EDF">
        <w:rPr>
          <w:color w:val="000000" w:themeColor="text1"/>
        </w:rPr>
        <w:t xml:space="preserve">plant </w:t>
      </w:r>
      <w:r>
        <w:t xml:space="preserve">systems. </w:t>
      </w:r>
      <w:r w:rsidRPr="0061283A">
        <w:t xml:space="preserve">A particularly powerful strategy for explaining how </w:t>
      </w:r>
      <w:r w:rsidR="00B65EDF" w:rsidRPr="00B65EDF">
        <w:rPr>
          <w:color w:val="000000" w:themeColor="text1"/>
        </w:rPr>
        <w:t xml:space="preserve">plant </w:t>
      </w:r>
      <w:r>
        <w:t>systems</w:t>
      </w:r>
      <w:r w:rsidRPr="0061283A">
        <w:t xml:space="preserve"> transform matter and energy involves </w:t>
      </w:r>
      <w:r w:rsidRPr="0061283A">
        <w:rPr>
          <w:i/>
        </w:rPr>
        <w:t>tracing carbon atoms</w:t>
      </w:r>
      <w:r w:rsidRPr="0061283A">
        <w:t xml:space="preserve">. </w:t>
      </w:r>
      <w:r>
        <w:t xml:space="preserve"> For more information about the </w:t>
      </w:r>
      <w:r>
        <w:rPr>
          <w:i/>
        </w:rPr>
        <w:t>Next Generation Science Standards</w:t>
      </w:r>
      <w:r>
        <w:t xml:space="preserve"> </w:t>
      </w:r>
      <w:r w:rsidRPr="00BF4B62">
        <w:rPr>
          <w:b/>
        </w:rPr>
        <w:t>disciplinary core ideas</w:t>
      </w:r>
      <w:r>
        <w:t xml:space="preserve"> included in this unit see the sections on the Matter Movement, Matter Change, and Energy Change Questions below and the </w:t>
      </w:r>
      <w:r w:rsidRPr="008635E5">
        <w:rPr>
          <w:color w:val="0432FF"/>
        </w:rPr>
        <w:t>Unit Goals</w:t>
      </w:r>
      <w:r>
        <w:t>.</w:t>
      </w:r>
    </w:p>
    <w:p w14:paraId="122ACDF9" w14:textId="120FC53A" w:rsidR="009E583A" w:rsidRPr="001D77AE" w:rsidRDefault="009E583A" w:rsidP="009E583A">
      <w:pPr>
        <w:pStyle w:val="standard"/>
      </w:pPr>
      <w:r>
        <w:rPr>
          <w:b/>
        </w:rPr>
        <w:t>Research base.</w:t>
      </w:r>
      <w:r>
        <w:t xml:space="preserve"> This unit is based on </w:t>
      </w:r>
      <w:r w:rsidRPr="008635E5">
        <w:rPr>
          <w:color w:val="00B050"/>
        </w:rPr>
        <w:t>learning progression research</w:t>
      </w:r>
      <w:r>
        <w:t xml:space="preserve"> that describes the resources that students bring to learning about </w:t>
      </w:r>
      <w:r w:rsidR="00B65EDF">
        <w:t xml:space="preserve">plants </w:t>
      </w:r>
      <w:r>
        <w:t xml:space="preserve">and the barriers to understanding that they must overcome. It is organized around an </w:t>
      </w:r>
      <w:r w:rsidRPr="008635E5">
        <w:rPr>
          <w:color w:val="00B050"/>
        </w:rPr>
        <w:t>instructional model</w:t>
      </w:r>
      <w:r>
        <w:t xml:space="preserve"> that engages students in three-dimensional practices. </w:t>
      </w:r>
    </w:p>
    <w:p w14:paraId="0F2C8015" w14:textId="0794B830" w:rsidR="009E583A" w:rsidRDefault="009E583A" w:rsidP="009E583A">
      <w:pPr>
        <w:pStyle w:val="Heading3"/>
      </w:pPr>
      <w:r>
        <w:t>Students’ Roles and Science P</w:t>
      </w:r>
      <w:r w:rsidRPr="0061283A">
        <w:t>ractices</w:t>
      </w:r>
    </w:p>
    <w:p w14:paraId="393A6911" w14:textId="5388274D" w:rsidR="009E583A" w:rsidRPr="0061283A" w:rsidRDefault="009E583A" w:rsidP="009E583A">
      <w:pPr>
        <w:pStyle w:val="standard"/>
      </w:pPr>
      <w:r w:rsidRPr="0061283A">
        <w:t>As students learn to</w:t>
      </w:r>
      <w:r>
        <w:t xml:space="preserve"> answer the driving question by</w:t>
      </w:r>
      <w:r w:rsidRPr="0061283A">
        <w:t xml:space="preserve"> explain</w:t>
      </w:r>
      <w:r>
        <w:t>ing</w:t>
      </w:r>
      <w:r w:rsidRPr="0061283A">
        <w:t xml:space="preserve"> how animal systems tr</w:t>
      </w:r>
      <w:r>
        <w:t>ansform matter and energy</w:t>
      </w:r>
      <w:r w:rsidRPr="0061283A">
        <w:t>, they play three different roles that encompass all of the</w:t>
      </w:r>
      <w:r>
        <w:rPr>
          <w:i/>
        </w:rPr>
        <w:t xml:space="preserve"> Next Generation Science Standards</w:t>
      </w:r>
      <w:r w:rsidRPr="0061283A">
        <w:t xml:space="preserve"> </w:t>
      </w:r>
      <w:r w:rsidRPr="00BF4B62">
        <w:rPr>
          <w:b/>
        </w:rPr>
        <w:t>science and engineering practices</w:t>
      </w:r>
      <w:r>
        <w:t>. (For more details on science and engineering practices, see the</w:t>
      </w:r>
      <w:r w:rsidRPr="008635E5">
        <w:rPr>
          <w:color w:val="0432FF"/>
        </w:rPr>
        <w:t xml:space="preserve"> Unit Goals.</w:t>
      </w:r>
      <w:r>
        <w:t>)</w:t>
      </w:r>
      <w:r w:rsidR="00C65061" w:rsidRPr="00C65061">
        <w:rPr>
          <w:noProof/>
        </w:rPr>
        <w:t xml:space="preserve"> </w:t>
      </w:r>
    </w:p>
    <w:p w14:paraId="10DD76F0" w14:textId="38ABB8A3" w:rsidR="009E583A" w:rsidRPr="0061283A" w:rsidRDefault="00617519" w:rsidP="009E583A">
      <w:pPr>
        <w:pStyle w:val="ListParagraph"/>
        <w:numPr>
          <w:ilvl w:val="0"/>
          <w:numId w:val="11"/>
        </w:numPr>
        <w:spacing w:after="60"/>
      </w:pPr>
      <w:r w:rsidRPr="00C65061">
        <w:rPr>
          <w:noProof/>
        </w:rPr>
        <w:drawing>
          <wp:anchor distT="0" distB="0" distL="114300" distR="114300" simplePos="0" relativeHeight="251669504" behindDoc="0" locked="0" layoutInCell="1" allowOverlap="1" wp14:anchorId="1A2E9555" wp14:editId="263F732A">
            <wp:simplePos x="0" y="0"/>
            <wp:positionH relativeFrom="column">
              <wp:posOffset>2773680</wp:posOffset>
            </wp:positionH>
            <wp:positionV relativeFrom="paragraph">
              <wp:posOffset>62230</wp:posOffset>
            </wp:positionV>
            <wp:extent cx="3072130" cy="1743710"/>
            <wp:effectExtent l="12700" t="12700" r="13970" b="889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139" t="22104" r="4099" b="6944"/>
                    <a:stretch/>
                  </pic:blipFill>
                  <pic:spPr bwMode="auto">
                    <a:xfrm>
                      <a:off x="0" y="0"/>
                      <a:ext cx="3072130" cy="174371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583A">
        <w:t>Q</w:t>
      </w:r>
      <w:r w:rsidR="009E583A" w:rsidRPr="0061283A">
        <w:t>uestioners:</w:t>
      </w:r>
      <w:r w:rsidR="009E583A">
        <w:t xml:space="preserve"> Students explore the driving question, clarify, and generate</w:t>
      </w:r>
      <w:r w:rsidR="009E583A" w:rsidRPr="0061283A">
        <w:t xml:space="preserve"> more detailed questions</w:t>
      </w:r>
    </w:p>
    <w:p w14:paraId="1B288CC9" w14:textId="62B2D167" w:rsidR="009E583A" w:rsidRPr="0061283A" w:rsidRDefault="009E583A" w:rsidP="009E583A">
      <w:pPr>
        <w:pStyle w:val="ListParagraph"/>
        <w:numPr>
          <w:ilvl w:val="0"/>
          <w:numId w:val="11"/>
        </w:numPr>
        <w:spacing w:after="60"/>
      </w:pPr>
      <w:r>
        <w:t>I</w:t>
      </w:r>
      <w:r w:rsidRPr="0061283A">
        <w:t>nvestigators</w:t>
      </w:r>
      <w:r>
        <w:t>: Students conduct</w:t>
      </w:r>
      <w:r w:rsidRPr="0061283A">
        <w:t xml:space="preserve"> matter-tracing investigations of</w:t>
      </w:r>
      <w:r w:rsidR="00B64975">
        <w:t xml:space="preserve"> </w:t>
      </w:r>
      <w:r w:rsidR="00617519">
        <w:t xml:space="preserve">radish </w:t>
      </w:r>
      <w:r w:rsidR="00B64975">
        <w:t>plants growing</w:t>
      </w:r>
      <w:r>
        <w:t>; and develop</w:t>
      </w:r>
      <w:r w:rsidRPr="0061283A">
        <w:t xml:space="preserve"> evidence-based arguments about key observations and patterns</w:t>
      </w:r>
    </w:p>
    <w:p w14:paraId="7DADCC50" w14:textId="64991703" w:rsidR="009E583A" w:rsidRDefault="009E583A" w:rsidP="009E583A">
      <w:pPr>
        <w:pStyle w:val="ListParagraph"/>
        <w:numPr>
          <w:ilvl w:val="0"/>
          <w:numId w:val="11"/>
        </w:numPr>
        <w:spacing w:after="60"/>
      </w:pPr>
      <w:r>
        <w:t>E</w:t>
      </w:r>
      <w:r w:rsidRPr="0061283A">
        <w:t>xplainers:</w:t>
      </w:r>
      <w:r>
        <w:t xml:space="preserve"> Students construct</w:t>
      </w:r>
      <w:r w:rsidRPr="0061283A">
        <w:t xml:space="preserve"> model-based explanations of how</w:t>
      </w:r>
      <w:r w:rsidR="00617519">
        <w:t xml:space="preserve"> a potato plant grows and functions.</w:t>
      </w:r>
    </w:p>
    <w:p w14:paraId="0F841C57" w14:textId="77777777" w:rsidR="009E583A" w:rsidRPr="00CE234E" w:rsidRDefault="009E583A" w:rsidP="009E583A">
      <w:pPr>
        <w:pStyle w:val="standard"/>
      </w:pPr>
      <w:r>
        <w:t xml:space="preserve">The roles that students play </w:t>
      </w:r>
      <w:proofErr w:type="gramStart"/>
      <w:r>
        <w:t>are</w:t>
      </w:r>
      <w:proofErr w:type="gramEnd"/>
      <w:r>
        <w:t xml:space="preserve"> embedded in the </w:t>
      </w:r>
      <w:r w:rsidRPr="001A564A">
        <w:rPr>
          <w:i/>
        </w:rPr>
        <w:t>Carbon TIME</w:t>
      </w:r>
      <w:r w:rsidRPr="008635E5">
        <w:rPr>
          <w:color w:val="00B050"/>
        </w:rPr>
        <w:t xml:space="preserve"> Instructional Model</w:t>
      </w:r>
      <w:r>
        <w:t xml:space="preserve"> and </w:t>
      </w:r>
      <w:r w:rsidRPr="008635E5">
        <w:rPr>
          <w:color w:val="00B050"/>
        </w:rPr>
        <w:t>Discourse Routine</w:t>
      </w:r>
      <w:r>
        <w:t>. The Discourse Routine guides how classroom discourse aimed first at divergent thinking and then at convergent thinking should be sequenced through the unit.</w:t>
      </w:r>
    </w:p>
    <w:p w14:paraId="5A3FF212" w14:textId="61DD4DC0" w:rsidR="009E583A" w:rsidRDefault="009E583A" w:rsidP="009E583A">
      <w:pPr>
        <w:pStyle w:val="Heading3"/>
      </w:pPr>
      <w:r>
        <w:lastRenderedPageBreak/>
        <w:t>Good E</w:t>
      </w:r>
      <w:r w:rsidRPr="00CE234E">
        <w:t>xplanat</w:t>
      </w:r>
      <w:r>
        <w:t>ions Answer the Three Questions</w:t>
      </w:r>
    </w:p>
    <w:p w14:paraId="61C3B23D" w14:textId="64923749" w:rsidR="009E583A" w:rsidRPr="00800B03" w:rsidRDefault="009E583A" w:rsidP="009E583A">
      <w:pPr>
        <w:pStyle w:val="standard"/>
        <w:rPr>
          <w:b/>
        </w:rPr>
      </w:pPr>
      <w:r w:rsidRPr="0061283A">
        <w:t>Students figure out how to answer the driving question by tracing carbon-containing molecules through a series of movements and chemical changes inside</w:t>
      </w:r>
      <w:r w:rsidR="00B64975">
        <w:t xml:space="preserve"> plants. </w:t>
      </w:r>
      <w:r w:rsidRPr="0061283A">
        <w:t xml:space="preserve">At each stage in these processes they answer </w:t>
      </w:r>
      <w:r w:rsidRPr="008635E5">
        <w:rPr>
          <w:color w:val="00B050"/>
        </w:rPr>
        <w:t>Three Questions</w:t>
      </w:r>
      <w:r w:rsidRPr="0061283A">
        <w:t xml:space="preserve"> about what is </w:t>
      </w:r>
      <w:r w:rsidRPr="00800B03">
        <w:t xml:space="preserve">happening: </w:t>
      </w:r>
      <w:proofErr w:type="gramStart"/>
      <w:r w:rsidRPr="00800B03">
        <w:t>the</w:t>
      </w:r>
      <w:proofErr w:type="gramEnd"/>
      <w:r w:rsidRPr="00800B03">
        <w:t xml:space="preserve"> </w:t>
      </w:r>
      <w:r w:rsidRPr="00BF4B62">
        <w:rPr>
          <w:i/>
        </w:rPr>
        <w:t xml:space="preserve">Matter Movement Question, the Matter Change Question, </w:t>
      </w:r>
      <w:r w:rsidRPr="00FA7F6D">
        <w:t>and the</w:t>
      </w:r>
      <w:r w:rsidRPr="00BF4B62">
        <w:rPr>
          <w:i/>
        </w:rPr>
        <w:t xml:space="preserve"> Energy Change Question.</w:t>
      </w:r>
      <w:r w:rsidRPr="00800B03">
        <w:t xml:space="preserve"> </w:t>
      </w:r>
      <w:r w:rsidRPr="00C82803">
        <w:t xml:space="preserve">Below, we use the anchoring phenomenon </w:t>
      </w:r>
      <w:r w:rsidRPr="007C36AA">
        <w:rPr>
          <w:color w:val="000000" w:themeColor="text1"/>
        </w:rPr>
        <w:t xml:space="preserve">of </w:t>
      </w:r>
      <w:r w:rsidR="007C36AA" w:rsidRPr="007C36AA">
        <w:rPr>
          <w:color w:val="000000" w:themeColor="text1"/>
        </w:rPr>
        <w:t>plant</w:t>
      </w:r>
      <w:r w:rsidRPr="007C36AA">
        <w:rPr>
          <w:color w:val="000000" w:themeColor="text1"/>
        </w:rPr>
        <w:t xml:space="preserve"> growth </w:t>
      </w:r>
      <w:r w:rsidRPr="00C82803">
        <w:t xml:space="preserve">as an example of how students learn to answer the Three Questions for </w:t>
      </w:r>
      <w:r w:rsidR="007C36AA">
        <w:t>different plants</w:t>
      </w:r>
    </w:p>
    <w:p w14:paraId="2B99C958" w14:textId="15DA3DCE" w:rsidR="009E583A" w:rsidRDefault="009E583A" w:rsidP="009E583A">
      <w:pPr>
        <w:pStyle w:val="standard"/>
      </w:pPr>
      <w:r w:rsidRPr="00800B03">
        <w:t>Note that, i</w:t>
      </w:r>
      <w:r>
        <w:t xml:space="preserve">n </w:t>
      </w:r>
      <w:r w:rsidRPr="00C82803">
        <w:rPr>
          <w:i/>
        </w:rPr>
        <w:t>Carbon TIME</w:t>
      </w:r>
      <w:r>
        <w:t xml:space="preserve">, </w:t>
      </w:r>
      <w:r>
        <w:rPr>
          <w:i/>
        </w:rPr>
        <w:t xml:space="preserve">NGSS </w:t>
      </w:r>
      <w:r w:rsidRPr="00BF4B62">
        <w:rPr>
          <w:b/>
        </w:rPr>
        <w:t>crosscutting concepts</w:t>
      </w:r>
      <w:r w:rsidRPr="00800B03">
        <w:t xml:space="preserve"> serve as the “rules of grammar</w:t>
      </w:r>
      <w:r>
        <w:t>” for producing a scientific performance. With respect to</w:t>
      </w:r>
      <w:r w:rsidR="006860CF">
        <w:t xml:space="preserve"> plants growing, </w:t>
      </w:r>
      <w:r>
        <w:t>high quality explanations should attend to the following rules that are implied by crosscutting concepts. Explanations should attend to…</w:t>
      </w:r>
    </w:p>
    <w:p w14:paraId="45CE001F" w14:textId="77777777" w:rsidR="009E583A" w:rsidRDefault="009E583A" w:rsidP="009E583A">
      <w:pPr>
        <w:pStyle w:val="ListParagraph"/>
        <w:numPr>
          <w:ilvl w:val="0"/>
          <w:numId w:val="28"/>
        </w:numPr>
        <w:spacing w:after="0"/>
      </w:pPr>
      <w:r w:rsidRPr="00BF4B62">
        <w:rPr>
          <w:i/>
        </w:rPr>
        <w:t xml:space="preserve">Scale </w:t>
      </w:r>
      <w:r>
        <w:t>by explaining events and phenomena at the appropriate scale (see more in the structure and function bullets below).</w:t>
      </w:r>
    </w:p>
    <w:p w14:paraId="0AE78639" w14:textId="77777777" w:rsidR="009E583A" w:rsidRDefault="009E583A" w:rsidP="009E583A">
      <w:pPr>
        <w:pStyle w:val="ListParagraph"/>
        <w:numPr>
          <w:ilvl w:val="0"/>
          <w:numId w:val="28"/>
        </w:numPr>
        <w:spacing w:after="0"/>
      </w:pPr>
      <w:r w:rsidRPr="00BF4B62">
        <w:rPr>
          <w:i/>
        </w:rPr>
        <w:t>Systems and system models and energy and matter</w:t>
      </w:r>
      <w:r>
        <w:t xml:space="preserve"> by following rules for tracing matter and energy through systems and system models. For example, neither energy nor matter should be created or destroyed as it moves into, </w:t>
      </w:r>
      <w:proofErr w:type="spellStart"/>
      <w:r>
        <w:t>through</w:t>
      </w:r>
      <w:proofErr w:type="spellEnd"/>
      <w:r>
        <w:t xml:space="preserve">, or out of a system. </w:t>
      </w:r>
    </w:p>
    <w:p w14:paraId="6F14EDD4" w14:textId="77777777" w:rsidR="009E583A" w:rsidRDefault="009E583A" w:rsidP="009E583A">
      <w:pPr>
        <w:pStyle w:val="ListParagraph"/>
        <w:numPr>
          <w:ilvl w:val="0"/>
          <w:numId w:val="28"/>
        </w:numPr>
        <w:spacing w:after="0"/>
      </w:pPr>
      <w:r w:rsidRPr="00BF4B62">
        <w:rPr>
          <w:i/>
        </w:rPr>
        <w:t>Structure and function</w:t>
      </w:r>
      <w:r>
        <w:rPr>
          <w:b/>
        </w:rPr>
        <w:t xml:space="preserve"> </w:t>
      </w:r>
      <w:r>
        <w:t xml:space="preserve">by linking structures and functions in explanations at each scale. </w:t>
      </w:r>
    </w:p>
    <w:p w14:paraId="10F4D5E7" w14:textId="36E83BD1" w:rsidR="009E583A" w:rsidRPr="00FD2944" w:rsidRDefault="009E583A" w:rsidP="009E583A">
      <w:pPr>
        <w:pStyle w:val="ListParagraph"/>
        <w:numPr>
          <w:ilvl w:val="1"/>
          <w:numId w:val="28"/>
        </w:numPr>
        <w:spacing w:after="0"/>
        <w:rPr>
          <w:color w:val="000000" w:themeColor="text1"/>
        </w:rPr>
      </w:pPr>
      <w:r w:rsidRPr="00FD2944">
        <w:rPr>
          <w:color w:val="000000" w:themeColor="text1"/>
        </w:rPr>
        <w:t xml:space="preserve">Macroscopic scale (tracing matter and energy through processes occurring in </w:t>
      </w:r>
      <w:r w:rsidR="00FD2944" w:rsidRPr="00FD2944">
        <w:rPr>
          <w:color w:val="000000" w:themeColor="text1"/>
        </w:rPr>
        <w:t>plants</w:t>
      </w:r>
      <w:r w:rsidRPr="00FD2944">
        <w:rPr>
          <w:color w:val="000000" w:themeColor="text1"/>
        </w:rPr>
        <w:t xml:space="preserve"> and </w:t>
      </w:r>
      <w:r w:rsidR="00FD2944" w:rsidRPr="00FD2944">
        <w:rPr>
          <w:color w:val="000000" w:themeColor="text1"/>
        </w:rPr>
        <w:t>plants</w:t>
      </w:r>
      <w:r w:rsidRPr="00FD2944">
        <w:rPr>
          <w:color w:val="000000" w:themeColor="text1"/>
        </w:rPr>
        <w:t xml:space="preserve"> systems)</w:t>
      </w:r>
    </w:p>
    <w:p w14:paraId="1BBECA60" w14:textId="77777777" w:rsidR="009E583A" w:rsidRDefault="009E583A" w:rsidP="009E583A">
      <w:pPr>
        <w:pStyle w:val="ListParagraph"/>
        <w:numPr>
          <w:ilvl w:val="1"/>
          <w:numId w:val="28"/>
        </w:numPr>
        <w:spacing w:after="0"/>
      </w:pPr>
      <w:r>
        <w:t>Cellular scale (tracing matter and energy into and out of cells as cellular functions are carried out)</w:t>
      </w:r>
    </w:p>
    <w:p w14:paraId="016674FC" w14:textId="1B1BBE4B" w:rsidR="009E583A" w:rsidRPr="00C82803" w:rsidRDefault="009E583A" w:rsidP="009E583A">
      <w:pPr>
        <w:pStyle w:val="ListParagraph"/>
        <w:numPr>
          <w:ilvl w:val="1"/>
          <w:numId w:val="28"/>
        </w:numPr>
        <w:rPr>
          <w:b/>
        </w:rPr>
      </w:pPr>
      <w:r>
        <w:t>Atomic-molecular scale (tracing matter and energy through chemical processes—</w:t>
      </w:r>
      <w:r w:rsidRPr="00FD2944">
        <w:rPr>
          <w:color w:val="000000" w:themeColor="text1"/>
        </w:rPr>
        <w:t>cellular respiration and biosynthesis</w:t>
      </w:r>
      <w:r>
        <w:t xml:space="preserve">—involving molecules with different structures and properties) </w:t>
      </w:r>
    </w:p>
    <w:p w14:paraId="52A28C30" w14:textId="2F5FBA80" w:rsidR="009E583A" w:rsidRDefault="00FB7D49" w:rsidP="009E583A">
      <w:pPr>
        <w:pStyle w:val="Heading3"/>
      </w:pPr>
      <w:r w:rsidRPr="00001A70">
        <w:rPr>
          <w:noProof/>
        </w:rPr>
        <w:drawing>
          <wp:anchor distT="0" distB="0" distL="114300" distR="114300" simplePos="0" relativeHeight="251668480" behindDoc="0" locked="0" layoutInCell="1" allowOverlap="1" wp14:anchorId="1817DF13" wp14:editId="080D291A">
            <wp:simplePos x="0" y="0"/>
            <wp:positionH relativeFrom="column">
              <wp:posOffset>2367915</wp:posOffset>
            </wp:positionH>
            <wp:positionV relativeFrom="paragraph">
              <wp:posOffset>173990</wp:posOffset>
            </wp:positionV>
            <wp:extent cx="3309620" cy="3056890"/>
            <wp:effectExtent l="12700" t="12700" r="17780" b="1651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09620" cy="305689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9E583A" w:rsidRPr="0061283A">
        <w:t>The Mat</w:t>
      </w:r>
      <w:r w:rsidR="009E583A">
        <w:t xml:space="preserve">ter Movement Question: Tracing Molecules Through </w:t>
      </w:r>
      <w:r w:rsidR="00FD2944" w:rsidRPr="00FD2944">
        <w:rPr>
          <w:color w:val="000000" w:themeColor="text1"/>
        </w:rPr>
        <w:t>Plants</w:t>
      </w:r>
      <w:r w:rsidR="009E583A">
        <w:t xml:space="preserve"> </w:t>
      </w:r>
    </w:p>
    <w:p w14:paraId="40E8E076" w14:textId="62D79D10" w:rsidR="009E583A" w:rsidRPr="0061283A" w:rsidRDefault="009E583A" w:rsidP="009E583A">
      <w:pPr>
        <w:pStyle w:val="standard"/>
      </w:pPr>
      <w:r>
        <w:t>Students learn to tell the following</w:t>
      </w:r>
      <w:r w:rsidRPr="0061283A">
        <w:t xml:space="preserve"> story of how carbon-containing molecules move throug</w:t>
      </w:r>
      <w:r w:rsidR="00FD2944">
        <w:t>h plants.</w:t>
      </w:r>
    </w:p>
    <w:p w14:paraId="40F7D7B3" w14:textId="1168A41E" w:rsidR="009E583A" w:rsidRDefault="00617519" w:rsidP="009E583A">
      <w:pPr>
        <w:numPr>
          <w:ilvl w:val="0"/>
          <w:numId w:val="12"/>
        </w:numPr>
        <w:spacing w:after="60"/>
      </w:pPr>
      <w:r>
        <w:t>Carbon atoms enter plants in CO</w:t>
      </w:r>
      <w:r w:rsidRPr="00617519">
        <w:rPr>
          <w:vertAlign w:val="subscript"/>
        </w:rPr>
        <w:t>2</w:t>
      </w:r>
      <w:r>
        <w:t xml:space="preserve"> molecules that are absorbed through the leaves, where they become part of glucose (sugar) molecules.</w:t>
      </w:r>
    </w:p>
    <w:p w14:paraId="766CDBBA" w14:textId="0538AF7D" w:rsidR="00617519" w:rsidRDefault="00617519" w:rsidP="009E583A">
      <w:pPr>
        <w:numPr>
          <w:ilvl w:val="0"/>
          <w:numId w:val="12"/>
        </w:numPr>
        <w:spacing w:after="60"/>
      </w:pPr>
      <w:r>
        <w:t xml:space="preserve">The sugar molecules travel </w:t>
      </w:r>
      <w:r w:rsidR="00920DD9">
        <w:t>through the stems and roots to all of the plant’s cells.</w:t>
      </w:r>
      <w:r w:rsidR="00920DD9">
        <w:rPr>
          <w:rStyle w:val="FootnoteReference"/>
        </w:rPr>
        <w:footnoteReference w:id="1"/>
      </w:r>
    </w:p>
    <w:p w14:paraId="534159DF" w14:textId="754D3074" w:rsidR="00920DD9" w:rsidRDefault="006A7E21" w:rsidP="009E583A">
      <w:pPr>
        <w:numPr>
          <w:ilvl w:val="0"/>
          <w:numId w:val="12"/>
        </w:numPr>
        <w:spacing w:after="60"/>
      </w:pPr>
      <w:r>
        <w:t xml:space="preserve">Some of the carbon atoms stay in the cells, as they are </w:t>
      </w:r>
      <w:r>
        <w:lastRenderedPageBreak/>
        <w:t>incorporated into the large organic molecules that make up cell structures through biosynthesis.</w:t>
      </w:r>
    </w:p>
    <w:p w14:paraId="2D48C981" w14:textId="6EE29489" w:rsidR="006A7E21" w:rsidRPr="0061283A" w:rsidRDefault="006A7E21" w:rsidP="009E583A">
      <w:pPr>
        <w:numPr>
          <w:ilvl w:val="0"/>
          <w:numId w:val="12"/>
        </w:numPr>
        <w:spacing w:after="60"/>
      </w:pPr>
      <w:r>
        <w:t>Some of the sugar molecules are oxidized in the process of cellular respiration.  They leave the plant in CO</w:t>
      </w:r>
      <w:r w:rsidRPr="006A7E21">
        <w:rPr>
          <w:vertAlign w:val="subscript"/>
        </w:rPr>
        <w:t>2</w:t>
      </w:r>
      <w:r>
        <w:t xml:space="preserve"> that diffuses through plant surfaces.  </w:t>
      </w:r>
    </w:p>
    <w:p w14:paraId="7F1AB6C7" w14:textId="2EB881DD" w:rsidR="009E583A" w:rsidRDefault="009E583A" w:rsidP="009E583A">
      <w:pPr>
        <w:pStyle w:val="Heading3"/>
      </w:pPr>
      <w:r w:rsidRPr="0061283A">
        <w:t>The Matter Change and Energ</w:t>
      </w:r>
      <w:r>
        <w:t>y Change Questions: Explaining Ho</w:t>
      </w:r>
      <w:r w:rsidR="00B37E5D">
        <w:t xml:space="preserve">w Plants </w:t>
      </w:r>
      <w:r>
        <w:t xml:space="preserve">Use </w:t>
      </w:r>
      <w:r w:rsidRPr="00B37E5D">
        <w:rPr>
          <w:color w:val="000000" w:themeColor="text1"/>
        </w:rPr>
        <w:t>Organic Molecules to Grow, Move, and Function</w:t>
      </w:r>
    </w:p>
    <w:p w14:paraId="3EE2FECF" w14:textId="45B148E7" w:rsidR="009E583A" w:rsidRPr="0061283A" w:rsidRDefault="009E583A" w:rsidP="009E583A">
      <w:pPr>
        <w:pStyle w:val="standard"/>
      </w:pPr>
      <w:r w:rsidRPr="0061283A">
        <w:t>Matter movement is an essential part of the s</w:t>
      </w:r>
      <w:r>
        <w:t>tory, but not the whole story. T</w:t>
      </w:r>
      <w:r w:rsidRPr="0061283A">
        <w:t>o answer the driving question, students learn to explain chemical changes that occur inside</w:t>
      </w:r>
      <w:r w:rsidR="00CE17FB">
        <w:t xml:space="preserve"> plants</w:t>
      </w:r>
      <w:r>
        <w:t>:</w:t>
      </w:r>
    </w:p>
    <w:p w14:paraId="433E9A5A" w14:textId="5944E3D2" w:rsidR="006A7E21" w:rsidRPr="003D7670" w:rsidRDefault="006A7E21" w:rsidP="006A7E21">
      <w:pPr>
        <w:numPr>
          <w:ilvl w:val="0"/>
          <w:numId w:val="13"/>
        </w:numPr>
        <w:spacing w:after="60"/>
      </w:pPr>
      <w:r>
        <w:rPr>
          <w:i/>
        </w:rPr>
        <w:t>Photosynthesis</w:t>
      </w:r>
      <w:r w:rsidRPr="003D7670">
        <w:rPr>
          <w:i/>
        </w:rPr>
        <w:t xml:space="preserve">. </w:t>
      </w:r>
      <w:r w:rsidR="00E030CC">
        <w:t>Plants’ leaf cells absorb CO</w:t>
      </w:r>
      <w:r w:rsidR="00E030CC" w:rsidRPr="00E030CC">
        <w:rPr>
          <w:vertAlign w:val="subscript"/>
        </w:rPr>
        <w:t>2</w:t>
      </w:r>
      <w:r w:rsidR="00E030CC">
        <w:t xml:space="preserve"> and water.  They use energy from sunlight to rearrange the atoms into new molecules: glucose and oxygen. Glucose has</w:t>
      </w:r>
      <w:r w:rsidRPr="003D7670">
        <w:t xml:space="preserve"> </w:t>
      </w:r>
      <w:r w:rsidRPr="006A7E21">
        <w:t>chemical energy</w:t>
      </w:r>
      <w:r w:rsidRPr="00E50360">
        <w:rPr>
          <w:color w:val="00B050"/>
        </w:rPr>
        <w:t xml:space="preserve"> </w:t>
      </w:r>
      <w:r w:rsidRPr="003D7670">
        <w:t>stored in their C-C and C-H bonds.</w:t>
      </w:r>
    </w:p>
    <w:p w14:paraId="53B45858" w14:textId="092D1960" w:rsidR="006A7E21" w:rsidRPr="003D7670" w:rsidRDefault="006A7E21" w:rsidP="006A7E21">
      <w:pPr>
        <w:numPr>
          <w:ilvl w:val="0"/>
          <w:numId w:val="13"/>
        </w:numPr>
        <w:spacing w:after="60"/>
      </w:pPr>
      <w:r w:rsidRPr="006A7E21">
        <w:rPr>
          <w:noProof/>
        </w:rPr>
        <w:drawing>
          <wp:anchor distT="0" distB="0" distL="114300" distR="114300" simplePos="0" relativeHeight="251670528" behindDoc="0" locked="0" layoutInCell="1" allowOverlap="1" wp14:anchorId="6756F6A2" wp14:editId="6F1A7D75">
            <wp:simplePos x="0" y="0"/>
            <wp:positionH relativeFrom="column">
              <wp:posOffset>2906304</wp:posOffset>
            </wp:positionH>
            <wp:positionV relativeFrom="paragraph">
              <wp:posOffset>136616</wp:posOffset>
            </wp:positionV>
            <wp:extent cx="3436620" cy="2385695"/>
            <wp:effectExtent l="12700" t="12700" r="17780" b="1460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365" t="8656" r="3107" b="4785"/>
                    <a:stretch/>
                  </pic:blipFill>
                  <pic:spPr bwMode="auto">
                    <a:xfrm>
                      <a:off x="0" y="0"/>
                      <a:ext cx="3436620" cy="238569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D7670">
        <w:rPr>
          <w:i/>
        </w:rPr>
        <w:t>Biosynthesis and growth.</w:t>
      </w:r>
      <w:r w:rsidRPr="003D7670">
        <w:t xml:space="preserve"> </w:t>
      </w:r>
      <w:r w:rsidR="00E030CC">
        <w:t>Plants</w:t>
      </w:r>
      <w:r w:rsidRPr="003D7670">
        <w:t xml:space="preserve"> grow when their cells grow and divide through the process of biosynthesis</w:t>
      </w:r>
      <w:r w:rsidR="00E030CC">
        <w:t>.  Plant cells combine glucose with soil minerals to make other</w:t>
      </w:r>
      <w:r w:rsidRPr="003D7670">
        <w:t xml:space="preserve"> small organic molecules</w:t>
      </w:r>
      <w:r w:rsidR="00E030CC">
        <w:t>.  Then they combine small organic molecules to</w:t>
      </w:r>
      <w:r w:rsidRPr="003D7670">
        <w:t xml:space="preserve"> make the large organic molecules needed for cells’ structure and function.</w:t>
      </w:r>
    </w:p>
    <w:p w14:paraId="48AE0627" w14:textId="1D3A803E" w:rsidR="006A7E21" w:rsidRPr="00223209" w:rsidRDefault="006A7E21" w:rsidP="006A7E21">
      <w:pPr>
        <w:numPr>
          <w:ilvl w:val="0"/>
          <w:numId w:val="13"/>
        </w:numPr>
        <w:spacing w:after="60"/>
      </w:pPr>
      <w:r w:rsidRPr="003D7670">
        <w:rPr>
          <w:i/>
        </w:rPr>
        <w:t>Cellular respiration—energy to move and function.</w:t>
      </w:r>
      <w:r w:rsidRPr="003D7670">
        <w:t xml:space="preserve"> </w:t>
      </w:r>
      <w:r w:rsidR="00E030CC">
        <w:t>Plant</w:t>
      </w:r>
      <w:r w:rsidRPr="003D7670">
        <w:t xml:space="preserve"> cells get the energy they need to move and function by combining sugars and other small organic molecules with oxygen, releasing energy when high-energy C-C and C-H bonds are replaced by lower-energy bonds in carbon dioxide and water.</w:t>
      </w:r>
    </w:p>
    <w:p w14:paraId="71E0E472" w14:textId="63D7B076" w:rsidR="009E583A" w:rsidRDefault="009E583A" w:rsidP="009E583A">
      <w:pPr>
        <w:pStyle w:val="Heading3"/>
      </w:pPr>
      <w:r>
        <w:t>How Much D</w:t>
      </w:r>
      <w:r w:rsidRPr="0061283A">
        <w:t>etail?</w:t>
      </w:r>
    </w:p>
    <w:p w14:paraId="5BA8D097" w14:textId="77777777" w:rsidR="009E583A" w:rsidRPr="0061283A" w:rsidRDefault="00D952FD" w:rsidP="00D952FD">
      <w:pPr>
        <w:pStyle w:val="standard"/>
        <w:rPr>
          <w:szCs w:val="22"/>
        </w:rPr>
      </w:pPr>
      <w:r>
        <w:t xml:space="preserve">There are more complicated and more scientifically accurate ways of talking about chemical bonds and about changes in energy; we discuss some of those in detail in our educator resource: </w:t>
      </w:r>
      <w:r w:rsidRPr="007D35F0">
        <w:rPr>
          <w:i/>
          <w:color w:val="00B050"/>
        </w:rPr>
        <w:t xml:space="preserve">Carbon TIME </w:t>
      </w:r>
      <w:r w:rsidRPr="007D35F0">
        <w:rPr>
          <w:color w:val="00B050"/>
        </w:rPr>
        <w:t>Content Simplifications</w:t>
      </w:r>
      <w:r>
        <w:t xml:space="preserve">.  </w:t>
      </w:r>
      <w:r w:rsidRPr="0061283A">
        <w:t xml:space="preserve">But our </w:t>
      </w:r>
      <w:r w:rsidRPr="007D35F0">
        <w:rPr>
          <w:color w:val="00B050"/>
        </w:rPr>
        <w:t>learning progression research</w:t>
      </w:r>
      <w:r w:rsidRPr="0061283A">
        <w:t xml:space="preserve"> has shown that</w:t>
      </w:r>
      <w:r>
        <w:t xml:space="preserve"> there is an important tradeoff here</w:t>
      </w:r>
      <w:r w:rsidRPr="0061283A">
        <w:t>—</w:t>
      </w:r>
      <w:r>
        <w:t>m</w:t>
      </w:r>
      <w:r w:rsidRPr="0061283A">
        <w:t xml:space="preserve">any students get lost in the details and never learn a </w:t>
      </w:r>
      <w:r>
        <w:t xml:space="preserve">basic </w:t>
      </w:r>
      <w:r w:rsidRPr="0061283A">
        <w:t>coherent story that</w:t>
      </w:r>
      <w:r>
        <w:t xml:space="preserve"> answers the driving question. </w:t>
      </w:r>
      <w:r w:rsidRPr="0061283A">
        <w:t xml:space="preserve">The </w:t>
      </w:r>
      <w:r w:rsidRPr="0061283A">
        <w:rPr>
          <w:i/>
        </w:rPr>
        <w:t>Next Generation Science Standards</w:t>
      </w:r>
      <w:r>
        <w:rPr>
          <w:i/>
        </w:rPr>
        <w:t xml:space="preserve"> </w:t>
      </w:r>
      <w:r>
        <w:t>ta</w:t>
      </w:r>
      <w:r w:rsidRPr="0061283A">
        <w:t>ke a c</w:t>
      </w:r>
      <w:r>
        <w:t>lear position on this tradeoff; a</w:t>
      </w:r>
      <w:r w:rsidRPr="0061283A">
        <w:t xml:space="preserve"> coherent story based on principles such as matter and energy conservation </w:t>
      </w:r>
      <w:proofErr w:type="gramStart"/>
      <w:r w:rsidRPr="0061283A">
        <w:t>is</w:t>
      </w:r>
      <w:proofErr w:type="gramEnd"/>
      <w:r w:rsidRPr="0061283A">
        <w:t xml:space="preserve"> more important than the details. </w:t>
      </w:r>
      <w:r w:rsidR="009E583A">
        <w:rPr>
          <w:szCs w:val="22"/>
        </w:rPr>
        <w:t>Consult the</w:t>
      </w:r>
      <w:r w:rsidR="009E583A" w:rsidRPr="007D35F0">
        <w:rPr>
          <w:color w:val="0432FF"/>
          <w:szCs w:val="22"/>
        </w:rPr>
        <w:t xml:space="preserve"> Unit Sequence</w:t>
      </w:r>
      <w:r w:rsidR="009E583A">
        <w:rPr>
          <w:szCs w:val="22"/>
        </w:rPr>
        <w:t xml:space="preserve"> tab and the sections on Extending the Learning at the end of each Activity page </w:t>
      </w:r>
      <w:r w:rsidR="009E583A" w:rsidRPr="0061283A">
        <w:rPr>
          <w:szCs w:val="22"/>
        </w:rPr>
        <w:t xml:space="preserve">to decide how much detail is appropriate for your students. </w:t>
      </w:r>
    </w:p>
    <w:p w14:paraId="76570F56" w14:textId="64998EE2" w:rsidR="00B21DA3" w:rsidRDefault="00B21DA3" w:rsidP="00B21DA3">
      <w:pPr>
        <w:pStyle w:val="Heading2"/>
      </w:pPr>
      <w:r>
        <w:t>Unit Sequence</w:t>
      </w:r>
    </w:p>
    <w:p w14:paraId="04F45852" w14:textId="19D04C64" w:rsidR="00B21DA3" w:rsidRDefault="00B21DA3" w:rsidP="000F7D54">
      <w:pPr>
        <w:pStyle w:val="standard"/>
        <w:spacing w:after="0"/>
      </w:pPr>
      <w:r>
        <w:t>Before beginning the</w:t>
      </w:r>
      <w:r w:rsidR="00EF0C0B">
        <w:t xml:space="preserve"> </w:t>
      </w:r>
      <w:r w:rsidR="00EF0C0B" w:rsidRPr="00EF0C0B">
        <w:rPr>
          <w:rFonts w:cs="Arial"/>
          <w:i/>
          <w:color w:val="000000" w:themeColor="text1"/>
          <w:szCs w:val="22"/>
        </w:rPr>
        <w:t xml:space="preserve">Plants </w:t>
      </w:r>
      <w:r w:rsidRPr="006C10AB">
        <w:rPr>
          <w:i/>
        </w:rPr>
        <w:t>Unit</w:t>
      </w:r>
      <w:r>
        <w:t xml:space="preserve">, you need to decide what to teach and importantly, what not to teach! Use this page to choose the unit sequence that’s most appropriate for your students. </w:t>
      </w:r>
    </w:p>
    <w:p w14:paraId="2CED01DB" w14:textId="77777777" w:rsidR="00B21DA3" w:rsidRPr="00B04BBF" w:rsidRDefault="00B21DA3" w:rsidP="000F7D54">
      <w:pPr>
        <w:pStyle w:val="ListParagraph"/>
        <w:spacing w:after="0"/>
      </w:pPr>
      <w:r w:rsidRPr="00B04BBF">
        <w:t>Some activities are REPEATING ACTIVITIES (</w:t>
      </w:r>
      <w:r w:rsidRPr="00B04BBF">
        <w:rPr>
          <w:noProof/>
        </w:rPr>
        <w:drawing>
          <wp:inline distT="0" distB="0" distL="0" distR="0" wp14:anchorId="1246DD08" wp14:editId="439A2A36">
            <wp:extent cx="327259" cy="192505"/>
            <wp:effectExtent l="0" t="0" r="3175" b="1079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7">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r w:rsidRPr="00B04BBF">
        <w:t>). Omit these activities if students have already completed them in another unit (unless you’d like students to repeat them as review).</w:t>
      </w:r>
    </w:p>
    <w:p w14:paraId="1B6CEDA7" w14:textId="77777777" w:rsidR="00B21DA3" w:rsidRDefault="00B21DA3" w:rsidP="000F7D54">
      <w:pPr>
        <w:pStyle w:val="ListParagraph"/>
        <w:spacing w:after="0"/>
      </w:pPr>
      <w:r w:rsidRPr="00B04BBF">
        <w:lastRenderedPageBreak/>
        <w:t>Other activities are TWO-TURTLE ACTIVITIES (</w:t>
      </w:r>
      <w:r w:rsidRPr="00B04BBF">
        <w:rPr>
          <w:noProof/>
        </w:rPr>
        <w:drawing>
          <wp:inline distT="0" distB="0" distL="0" distR="0" wp14:anchorId="0C523D33" wp14:editId="4A02905D">
            <wp:extent cx="340311" cy="254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8">
                      <a:extLst>
                        <a:ext uri="{28A0092B-C50C-407E-A947-70E740481C1C}">
                          <a14:useLocalDpi xmlns:a14="http://schemas.microsoft.com/office/drawing/2010/main" val="0"/>
                        </a:ext>
                      </a:extLst>
                    </a:blip>
                    <a:stretch>
                      <a:fillRect/>
                    </a:stretch>
                  </pic:blipFill>
                  <pic:spPr>
                    <a:xfrm>
                      <a:off x="0" y="0"/>
                      <a:ext cx="340311" cy="254000"/>
                    </a:xfrm>
                    <a:prstGeom prst="rect">
                      <a:avLst/>
                    </a:prstGeom>
                  </pic:spPr>
                </pic:pic>
              </a:graphicData>
            </a:graphic>
          </wp:inline>
        </w:drawing>
      </w:r>
      <w:r w:rsidRPr="00B04BBF">
        <w:t>), which place a higher demand on students. Decide whether the higher demand required by these activities will be useful or distracting for y</w:t>
      </w:r>
      <w:r w:rsidRPr="006D71E1">
        <w:rPr>
          <w:i/>
        </w:rPr>
        <w:t>our students</w:t>
      </w:r>
      <w:r>
        <w:t xml:space="preserve">. The </w:t>
      </w:r>
      <w:r w:rsidRPr="00E62EE6">
        <w:rPr>
          <w:i/>
          <w:color w:val="0E1AFE"/>
        </w:rPr>
        <w:t>Carbon TIME</w:t>
      </w:r>
      <w:r w:rsidRPr="00E62EE6">
        <w:rPr>
          <w:color w:val="0E1AFE"/>
        </w:rPr>
        <w:t xml:space="preserve"> Turtle Trails</w:t>
      </w:r>
      <w:r>
        <w:t xml:space="preserve"> document provides further info about choices for making units more or less demanding, depending on your students’ needs.</w:t>
      </w:r>
    </w:p>
    <w:p w14:paraId="3CE5D0E5" w14:textId="77777777" w:rsidR="00B21DA3" w:rsidRPr="00F44A61" w:rsidRDefault="00B21DA3" w:rsidP="00F44A61">
      <w:pPr>
        <w:rPr>
          <w:i/>
        </w:rPr>
      </w:pPr>
      <w:r w:rsidRPr="00F44A61">
        <w:rPr>
          <w:i/>
        </w:rPr>
        <w:t>Unless otherwise noted in the table below, all activities in the unit should be taught.</w:t>
      </w:r>
    </w:p>
    <w:p w14:paraId="606782EC" w14:textId="77777777" w:rsidR="002E5349" w:rsidRDefault="002E5349" w:rsidP="007F287F">
      <w:pPr>
        <w:rPr>
          <w:i/>
        </w:rPr>
      </w:pPr>
    </w:p>
    <w:p w14:paraId="3EF2FBDC" w14:textId="77777777" w:rsidR="002E5349" w:rsidRDefault="002E5349" w:rsidP="007F287F">
      <w:pPr>
        <w:rPr>
          <w:i/>
        </w:rPr>
      </w:pPr>
    </w:p>
    <w:p w14:paraId="5A10EB5C" w14:textId="77777777" w:rsidR="002E5349" w:rsidRDefault="002E5349" w:rsidP="007F287F">
      <w:pPr>
        <w:rPr>
          <w:i/>
        </w:rPr>
      </w:pPr>
    </w:p>
    <w:p w14:paraId="735003E7" w14:textId="77777777" w:rsidR="002E5349" w:rsidRDefault="002E5349" w:rsidP="007F287F">
      <w:pPr>
        <w:rPr>
          <w:i/>
        </w:rPr>
      </w:pPr>
    </w:p>
    <w:p w14:paraId="65907B5E" w14:textId="77777777" w:rsidR="002E5349" w:rsidRDefault="002E5349" w:rsidP="007F287F">
      <w:pPr>
        <w:rPr>
          <w:i/>
        </w:rPr>
      </w:pPr>
    </w:p>
    <w:p w14:paraId="578BC7FE" w14:textId="5FB2B32C" w:rsidR="00B21DA3" w:rsidRPr="006C10AB" w:rsidRDefault="00EF0C0B" w:rsidP="007F287F">
      <w:r>
        <w:rPr>
          <w:i/>
        </w:rPr>
        <w:t xml:space="preserve">Plants </w:t>
      </w:r>
      <w:r w:rsidR="00B21DA3" w:rsidRPr="006C10AB">
        <w:rPr>
          <w:i/>
        </w:rPr>
        <w:t>Unit</w:t>
      </w:r>
      <w:r w:rsidR="00B21DA3">
        <w:t xml:space="preserve"> Sequence and Decisions Table</w:t>
      </w:r>
    </w:p>
    <w:tbl>
      <w:tblPr>
        <w:tblStyle w:val="TableGrid"/>
        <w:tblW w:w="10705" w:type="dxa"/>
        <w:tblLayout w:type="fixed"/>
        <w:tblCellMar>
          <w:left w:w="29" w:type="dxa"/>
          <w:right w:w="29" w:type="dxa"/>
        </w:tblCellMar>
        <w:tblLook w:val="04A0" w:firstRow="1" w:lastRow="0" w:firstColumn="1" w:lastColumn="0" w:noHBand="0" w:noVBand="1"/>
      </w:tblPr>
      <w:tblGrid>
        <w:gridCol w:w="1008"/>
        <w:gridCol w:w="3690"/>
        <w:gridCol w:w="967"/>
        <w:gridCol w:w="5040"/>
      </w:tblGrid>
      <w:tr w:rsidR="002E5349" w14:paraId="2621E7DA" w14:textId="77777777" w:rsidTr="0042198D">
        <w:trPr>
          <w:trHeight w:val="20"/>
        </w:trPr>
        <w:tc>
          <w:tcPr>
            <w:tcW w:w="1008" w:type="dxa"/>
            <w:tcBorders>
              <w:bottom w:val="single" w:sz="4" w:space="0" w:color="auto"/>
            </w:tcBorders>
            <w:shd w:val="clear" w:color="auto" w:fill="99CC00"/>
          </w:tcPr>
          <w:p w14:paraId="0276A30F" w14:textId="77777777" w:rsidR="002E5349" w:rsidRPr="00F154D1" w:rsidRDefault="002E5349" w:rsidP="0042198D">
            <w:pPr>
              <w:pStyle w:val="List1"/>
              <w:spacing w:after="0"/>
              <w:ind w:left="0" w:firstLine="0"/>
              <w:rPr>
                <w:b/>
                <w:sz w:val="20"/>
                <w:szCs w:val="20"/>
              </w:rPr>
            </w:pPr>
            <w:r w:rsidRPr="00F154D1">
              <w:rPr>
                <w:b/>
                <w:sz w:val="20"/>
                <w:szCs w:val="20"/>
              </w:rPr>
              <w:t>Lesson</w:t>
            </w:r>
          </w:p>
        </w:tc>
        <w:tc>
          <w:tcPr>
            <w:tcW w:w="3690" w:type="dxa"/>
            <w:tcBorders>
              <w:bottom w:val="single" w:sz="4" w:space="0" w:color="auto"/>
            </w:tcBorders>
            <w:shd w:val="clear" w:color="auto" w:fill="99CC00"/>
          </w:tcPr>
          <w:p w14:paraId="1C5A27D4" w14:textId="77777777" w:rsidR="002E5349" w:rsidRPr="00F154D1" w:rsidRDefault="002E5349" w:rsidP="0042198D">
            <w:pPr>
              <w:pStyle w:val="List1"/>
              <w:spacing w:after="0"/>
              <w:ind w:left="0" w:firstLine="0"/>
              <w:rPr>
                <w:b/>
                <w:sz w:val="20"/>
                <w:szCs w:val="20"/>
              </w:rPr>
            </w:pPr>
            <w:r w:rsidRPr="00F154D1">
              <w:rPr>
                <w:b/>
                <w:sz w:val="20"/>
                <w:szCs w:val="20"/>
              </w:rPr>
              <w:t>Activity Sequence</w:t>
            </w:r>
          </w:p>
        </w:tc>
        <w:tc>
          <w:tcPr>
            <w:tcW w:w="967" w:type="dxa"/>
            <w:tcBorders>
              <w:bottom w:val="single" w:sz="4" w:space="0" w:color="auto"/>
            </w:tcBorders>
            <w:shd w:val="clear" w:color="auto" w:fill="99CC00"/>
          </w:tcPr>
          <w:p w14:paraId="49B6BE65" w14:textId="77777777" w:rsidR="002E5349" w:rsidRPr="00F154D1" w:rsidRDefault="002E5349" w:rsidP="0042198D">
            <w:pPr>
              <w:pStyle w:val="List1"/>
              <w:spacing w:after="0"/>
              <w:ind w:left="0" w:firstLine="0"/>
              <w:rPr>
                <w:b/>
                <w:sz w:val="20"/>
                <w:szCs w:val="20"/>
              </w:rPr>
            </w:pPr>
            <w:r w:rsidRPr="00F154D1">
              <w:rPr>
                <w:b/>
                <w:sz w:val="20"/>
                <w:szCs w:val="20"/>
              </w:rPr>
              <w:t>Feature</w:t>
            </w:r>
          </w:p>
        </w:tc>
        <w:tc>
          <w:tcPr>
            <w:tcW w:w="5040" w:type="dxa"/>
            <w:tcBorders>
              <w:bottom w:val="single" w:sz="4" w:space="0" w:color="auto"/>
            </w:tcBorders>
            <w:shd w:val="clear" w:color="auto" w:fill="99CC00"/>
          </w:tcPr>
          <w:p w14:paraId="02B2F306" w14:textId="77777777" w:rsidR="002E5349" w:rsidRPr="00F154D1" w:rsidRDefault="002E5349" w:rsidP="0042198D">
            <w:pPr>
              <w:pStyle w:val="List1"/>
              <w:spacing w:after="0"/>
              <w:ind w:left="0" w:firstLine="0"/>
              <w:rPr>
                <w:b/>
                <w:sz w:val="20"/>
                <w:szCs w:val="20"/>
              </w:rPr>
            </w:pPr>
            <w:r w:rsidRPr="00F154D1">
              <w:rPr>
                <w:b/>
                <w:sz w:val="20"/>
                <w:szCs w:val="20"/>
              </w:rPr>
              <w:t>Make a Decision</w:t>
            </w:r>
          </w:p>
        </w:tc>
      </w:tr>
      <w:tr w:rsidR="002E5349" w14:paraId="7B7114A7" w14:textId="77777777" w:rsidTr="0042198D">
        <w:trPr>
          <w:trHeight w:val="1547"/>
        </w:trPr>
        <w:tc>
          <w:tcPr>
            <w:tcW w:w="1008" w:type="dxa"/>
            <w:vMerge w:val="restart"/>
            <w:shd w:val="clear" w:color="auto" w:fill="D9D9D9" w:themeFill="background1" w:themeFillShade="D9"/>
            <w:vAlign w:val="center"/>
          </w:tcPr>
          <w:p w14:paraId="7DC85249" w14:textId="77777777" w:rsidR="002E5349" w:rsidRPr="00D05D87" w:rsidRDefault="002E5349" w:rsidP="0042198D">
            <w:pPr>
              <w:pStyle w:val="List1"/>
              <w:spacing w:after="0"/>
              <w:ind w:left="57" w:hanging="57"/>
              <w:jc w:val="center"/>
              <w:rPr>
                <w:color w:val="000000" w:themeColor="text1"/>
                <w:sz w:val="20"/>
                <w:szCs w:val="20"/>
              </w:rPr>
            </w:pPr>
            <w:r w:rsidRPr="00D05D87">
              <w:rPr>
                <w:color w:val="000000" w:themeColor="text1"/>
                <w:sz w:val="20"/>
                <w:szCs w:val="20"/>
              </w:rPr>
              <w:t>Pre-Lesson</w:t>
            </w:r>
          </w:p>
          <w:p w14:paraId="0909C54A" w14:textId="77777777" w:rsidR="002E5349" w:rsidRPr="00D05D87" w:rsidRDefault="002E5349" w:rsidP="0042198D">
            <w:pPr>
              <w:pStyle w:val="List1"/>
              <w:spacing w:after="0"/>
              <w:ind w:left="129" w:hanging="129"/>
              <w:jc w:val="center"/>
              <w:rPr>
                <w:color w:val="000000" w:themeColor="text1"/>
                <w:sz w:val="20"/>
                <w:szCs w:val="20"/>
              </w:rPr>
            </w:pPr>
            <w:r w:rsidRPr="00D05D87">
              <w:rPr>
                <w:color w:val="000000" w:themeColor="text1"/>
                <w:sz w:val="20"/>
                <w:szCs w:val="20"/>
              </w:rPr>
              <w:t xml:space="preserve">(1-2 </w:t>
            </w:r>
            <w:proofErr w:type="spellStart"/>
            <w:r w:rsidRPr="00D05D87">
              <w:rPr>
                <w:color w:val="000000" w:themeColor="text1"/>
                <w:sz w:val="20"/>
                <w:szCs w:val="20"/>
              </w:rPr>
              <w:t>hr</w:t>
            </w:r>
            <w:proofErr w:type="spellEnd"/>
            <w:r w:rsidRPr="00D05D87">
              <w:rPr>
                <w:color w:val="000000" w:themeColor="text1"/>
                <w:sz w:val="20"/>
                <w:szCs w:val="20"/>
              </w:rPr>
              <w:t>)</w:t>
            </w:r>
          </w:p>
        </w:tc>
        <w:tc>
          <w:tcPr>
            <w:tcW w:w="3690" w:type="dxa"/>
            <w:tcBorders>
              <w:bottom w:val="nil"/>
            </w:tcBorders>
            <w:shd w:val="clear" w:color="auto" w:fill="D9D9D9" w:themeFill="background1" w:themeFillShade="D9"/>
          </w:tcPr>
          <w:p w14:paraId="56E26AA5" w14:textId="77777777" w:rsidR="002E5349" w:rsidRPr="00D05D87" w:rsidRDefault="002E5349" w:rsidP="0042198D">
            <w:pPr>
              <w:pStyle w:val="List1"/>
              <w:spacing w:after="0"/>
              <w:ind w:left="432" w:hanging="432"/>
              <w:jc w:val="center"/>
              <w:rPr>
                <w:b/>
                <w:color w:val="000000" w:themeColor="text1"/>
                <w:sz w:val="20"/>
                <w:szCs w:val="20"/>
              </w:rPr>
            </w:pPr>
            <w:r w:rsidRPr="00D05D87">
              <w:rPr>
                <w:b/>
                <w:color w:val="000000" w:themeColor="text1"/>
                <w:sz w:val="20"/>
                <w:szCs w:val="20"/>
              </w:rPr>
              <w:t>Gel Protocol</w:t>
            </w:r>
          </w:p>
          <w:p w14:paraId="47220FB6" w14:textId="77777777" w:rsidR="002E5349" w:rsidRDefault="002E5349" w:rsidP="0042198D">
            <w:pPr>
              <w:pStyle w:val="List1"/>
              <w:spacing w:after="0"/>
              <w:ind w:left="432" w:hanging="432"/>
              <w:rPr>
                <w:color w:val="000000" w:themeColor="text1"/>
                <w:sz w:val="20"/>
                <w:szCs w:val="20"/>
              </w:rPr>
            </w:pPr>
            <w:r w:rsidRPr="00D05D87">
              <w:rPr>
                <w:color w:val="000000" w:themeColor="text1"/>
                <w:sz w:val="20"/>
                <w:szCs w:val="20"/>
              </w:rPr>
              <w:t>0.1GL: Keeping Track of Water in Solids and Liquids (60 min + overnight or several days)</w:t>
            </w:r>
          </w:p>
          <w:p w14:paraId="00C195CF" w14:textId="77777777" w:rsidR="002E5349" w:rsidRDefault="002E5349" w:rsidP="0042198D">
            <w:pPr>
              <w:pStyle w:val="List1"/>
              <w:spacing w:after="0"/>
              <w:ind w:left="432" w:hanging="432"/>
              <w:rPr>
                <w:color w:val="000000" w:themeColor="text1"/>
                <w:sz w:val="20"/>
                <w:szCs w:val="20"/>
              </w:rPr>
            </w:pPr>
          </w:p>
          <w:p w14:paraId="1D9CCDC4" w14:textId="77777777" w:rsidR="002E5349" w:rsidRPr="00F87B14" w:rsidRDefault="002E5349" w:rsidP="0042198D">
            <w:pPr>
              <w:pStyle w:val="List1"/>
              <w:spacing w:after="0"/>
              <w:ind w:left="432" w:hanging="432"/>
              <w:jc w:val="center"/>
              <w:rPr>
                <w:b/>
                <w:color w:val="000000" w:themeColor="text1"/>
                <w:sz w:val="20"/>
                <w:szCs w:val="20"/>
              </w:rPr>
            </w:pPr>
            <w:r w:rsidRPr="00F87B14">
              <w:rPr>
                <w:b/>
                <w:color w:val="000000" w:themeColor="text1"/>
                <w:sz w:val="20"/>
                <w:szCs w:val="20"/>
              </w:rPr>
              <w:t>AND</w:t>
            </w:r>
          </w:p>
          <w:p w14:paraId="238E8816" w14:textId="77777777" w:rsidR="002E5349" w:rsidRPr="00D05D87" w:rsidRDefault="002E5349" w:rsidP="0042198D">
            <w:pPr>
              <w:pStyle w:val="List1"/>
              <w:spacing w:after="0"/>
              <w:ind w:left="432" w:hanging="432"/>
              <w:rPr>
                <w:color w:val="000000" w:themeColor="text1"/>
                <w:sz w:val="20"/>
                <w:szCs w:val="20"/>
              </w:rPr>
            </w:pPr>
          </w:p>
          <w:p w14:paraId="2E077598" w14:textId="77777777" w:rsidR="002E5349" w:rsidRPr="00D05D87" w:rsidRDefault="002E5349" w:rsidP="0042198D">
            <w:pPr>
              <w:pStyle w:val="List1"/>
              <w:spacing w:after="0"/>
              <w:ind w:left="432" w:hanging="432"/>
              <w:rPr>
                <w:b/>
                <w:color w:val="000000" w:themeColor="text1"/>
                <w:sz w:val="20"/>
                <w:szCs w:val="20"/>
              </w:rPr>
            </w:pPr>
            <w:r w:rsidRPr="00D05D87">
              <w:rPr>
                <w:color w:val="000000" w:themeColor="text1"/>
                <w:sz w:val="20"/>
                <w:szCs w:val="20"/>
              </w:rPr>
              <w:t>0.2GL: Plant Growth Investigation Setup (45-60 min over one or two days)</w:t>
            </w:r>
          </w:p>
        </w:tc>
        <w:tc>
          <w:tcPr>
            <w:tcW w:w="967" w:type="dxa"/>
            <w:vMerge w:val="restart"/>
            <w:shd w:val="clear" w:color="auto" w:fill="D9D9D9" w:themeFill="background1" w:themeFillShade="D9"/>
            <w:vAlign w:val="center"/>
          </w:tcPr>
          <w:p w14:paraId="6F370FE3" w14:textId="77777777" w:rsidR="002E5349" w:rsidRPr="00D05D87" w:rsidRDefault="002E5349" w:rsidP="0042198D">
            <w:pPr>
              <w:pStyle w:val="List1"/>
              <w:spacing w:after="0"/>
              <w:ind w:left="0" w:firstLine="0"/>
              <w:jc w:val="center"/>
              <w:rPr>
                <w:color w:val="000000" w:themeColor="text1"/>
                <w:sz w:val="20"/>
                <w:szCs w:val="20"/>
              </w:rPr>
            </w:pPr>
            <w:r w:rsidRPr="00D05D87">
              <w:rPr>
                <w:noProof/>
                <w:color w:val="000000" w:themeColor="text1"/>
                <w:sz w:val="20"/>
                <w:szCs w:val="20"/>
              </w:rPr>
              <w:drawing>
                <wp:inline distT="0" distB="0" distL="0" distR="0" wp14:anchorId="658AD5B7" wp14:editId="1A35B0C3">
                  <wp:extent cx="609396" cy="454839"/>
                  <wp:effectExtent l="0" t="0" r="63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9">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616993" cy="460510"/>
                          </a:xfrm>
                          <a:prstGeom prst="rect">
                            <a:avLst/>
                          </a:prstGeom>
                        </pic:spPr>
                      </pic:pic>
                    </a:graphicData>
                  </a:graphic>
                </wp:inline>
              </w:drawing>
            </w:r>
          </w:p>
        </w:tc>
        <w:tc>
          <w:tcPr>
            <w:tcW w:w="5040" w:type="dxa"/>
            <w:vMerge w:val="restart"/>
            <w:shd w:val="clear" w:color="auto" w:fill="D9D9D9" w:themeFill="background1" w:themeFillShade="D9"/>
          </w:tcPr>
          <w:p w14:paraId="2E695A7C" w14:textId="77777777" w:rsidR="002E5349" w:rsidRPr="00D05D87" w:rsidRDefault="002E5349" w:rsidP="0042198D">
            <w:pPr>
              <w:rPr>
                <w:color w:val="000000" w:themeColor="text1"/>
                <w:sz w:val="20"/>
                <w:szCs w:val="20"/>
              </w:rPr>
            </w:pPr>
            <w:r w:rsidRPr="00D05D87">
              <w:rPr>
                <w:i/>
                <w:color w:val="000000" w:themeColor="text1"/>
                <w:sz w:val="20"/>
                <w:szCs w:val="20"/>
              </w:rPr>
              <w:t xml:space="preserve">When to plant radish seeds: </w:t>
            </w:r>
            <w:r w:rsidRPr="00D05D87">
              <w:rPr>
                <w:color w:val="000000" w:themeColor="text1"/>
                <w:sz w:val="20"/>
                <w:szCs w:val="20"/>
              </w:rPr>
              <w:t xml:space="preserve">Students should plant their radish seeds before beginning the </w:t>
            </w:r>
            <w:r w:rsidRPr="00D05D87">
              <w:rPr>
                <w:i/>
                <w:color w:val="000000" w:themeColor="text1"/>
                <w:sz w:val="20"/>
                <w:szCs w:val="20"/>
              </w:rPr>
              <w:t>Plants</w:t>
            </w:r>
            <w:r w:rsidRPr="00D05D87">
              <w:rPr>
                <w:color w:val="000000" w:themeColor="text1"/>
                <w:sz w:val="20"/>
                <w:szCs w:val="20"/>
              </w:rPr>
              <w:t xml:space="preserve"> Unit so that plants will grow big enough for the Lesson 3 investigations. Allow at least 2-4 weeks from the Pre-Lesson to Lesson 3, depending on which Turtle Trail you choose.</w:t>
            </w:r>
          </w:p>
          <w:p w14:paraId="1AC10F35" w14:textId="60EBB1CD" w:rsidR="002E5349" w:rsidRPr="00D05D87" w:rsidRDefault="002E5349" w:rsidP="0042198D">
            <w:pPr>
              <w:rPr>
                <w:color w:val="000000" w:themeColor="text1"/>
              </w:rPr>
            </w:pPr>
            <w:r w:rsidRPr="00D05D87">
              <w:rPr>
                <w:i/>
                <w:color w:val="000000" w:themeColor="text1"/>
                <w:sz w:val="20"/>
                <w:szCs w:val="20"/>
              </w:rPr>
              <w:t xml:space="preserve">How to plant radish seeds: </w:t>
            </w:r>
            <w:r w:rsidRPr="00D05D87">
              <w:rPr>
                <w:color w:val="000000" w:themeColor="text1"/>
                <w:sz w:val="20"/>
                <w:szCs w:val="20"/>
              </w:rPr>
              <w:t>Decide whether to follow a</w:t>
            </w:r>
            <w:r w:rsidR="003077E5">
              <w:rPr>
                <w:color w:val="000000" w:themeColor="text1"/>
                <w:sz w:val="20"/>
                <w:szCs w:val="20"/>
              </w:rPr>
              <w:t xml:space="preserve"> paper towel (PT or</w:t>
            </w:r>
            <w:r w:rsidRPr="00D05D87">
              <w:rPr>
                <w:color w:val="000000" w:themeColor="text1"/>
                <w:sz w:val="20"/>
                <w:szCs w:val="20"/>
              </w:rPr>
              <w:t xml:space="preserve"> </w:t>
            </w:r>
            <w:hyperlink r:id="rId20" w:history="1">
              <w:r w:rsidR="003077E5" w:rsidRPr="003077E5">
                <w:rPr>
                  <w:rStyle w:val="Hyperlink"/>
                  <w:sz w:val="20"/>
                  <w:szCs w:val="20"/>
                </w:rPr>
                <w:t>1-Turtle Trail</w:t>
              </w:r>
            </w:hyperlink>
            <w:r w:rsidR="003077E5">
              <w:rPr>
                <w:sz w:val="20"/>
                <w:szCs w:val="20"/>
              </w:rPr>
              <w:t>) a plant-growing gel protocol (GL or</w:t>
            </w:r>
            <w:hyperlink r:id="rId21" w:history="1">
              <w:r w:rsidR="003077E5" w:rsidRPr="002E2B70">
                <w:rPr>
                  <w:rStyle w:val="Hyperlink"/>
                  <w:sz w:val="20"/>
                  <w:szCs w:val="20"/>
                </w:rPr>
                <w:t xml:space="preserve"> 2-Turtle Trail</w:t>
              </w:r>
            </w:hyperlink>
            <w:r w:rsidR="003077E5">
              <w:rPr>
                <w:sz w:val="20"/>
                <w:szCs w:val="20"/>
              </w:rPr>
              <w:t>)</w:t>
            </w:r>
            <w:r w:rsidRPr="00D05D87">
              <w:rPr>
                <w:color w:val="000000" w:themeColor="text1"/>
                <w:sz w:val="20"/>
                <w:szCs w:val="20"/>
              </w:rPr>
              <w:t xml:space="preserve">. Both versions give students the invaluable experience of watching plants grow, then analyzing plant gas exchange and mass change data. The </w:t>
            </w:r>
            <w:r w:rsidR="00797279">
              <w:rPr>
                <w:color w:val="000000" w:themeColor="text1"/>
                <w:sz w:val="20"/>
                <w:szCs w:val="20"/>
              </w:rPr>
              <w:t>Gel Protocol</w:t>
            </w:r>
            <w:r w:rsidRPr="00D05D87">
              <w:rPr>
                <w:color w:val="000000" w:themeColor="text1"/>
                <w:sz w:val="20"/>
                <w:szCs w:val="20"/>
              </w:rPr>
              <w:t xml:space="preserve"> is more complex and rigorous, and there are more things that can go wrong. Two other differences include </w:t>
            </w:r>
            <w:r w:rsidRPr="002E2B70">
              <w:rPr>
                <w:b/>
                <w:color w:val="000000" w:themeColor="text1"/>
                <w:sz w:val="20"/>
                <w:szCs w:val="20"/>
              </w:rPr>
              <w:t>growing material</w:t>
            </w:r>
            <w:r w:rsidR="00797279" w:rsidRPr="002E2B70">
              <w:rPr>
                <w:b/>
                <w:color w:val="000000" w:themeColor="text1"/>
                <w:sz w:val="20"/>
                <w:szCs w:val="20"/>
              </w:rPr>
              <w:t>s</w:t>
            </w:r>
            <w:r w:rsidRPr="00D05D87">
              <w:rPr>
                <w:color w:val="000000" w:themeColor="text1"/>
                <w:sz w:val="20"/>
                <w:szCs w:val="20"/>
              </w:rPr>
              <w:t xml:space="preserve"> </w:t>
            </w:r>
            <w:r w:rsidR="00797279">
              <w:rPr>
                <w:color w:val="000000" w:themeColor="text1"/>
                <w:sz w:val="20"/>
                <w:szCs w:val="20"/>
              </w:rPr>
              <w:t>(paper towel vs. gel)</w:t>
            </w:r>
            <w:r w:rsidRPr="00D05D87">
              <w:rPr>
                <w:color w:val="000000" w:themeColor="text1"/>
                <w:sz w:val="20"/>
                <w:szCs w:val="20"/>
              </w:rPr>
              <w:t xml:space="preserve"> and </w:t>
            </w:r>
            <w:r w:rsidRPr="00D05D87">
              <w:rPr>
                <w:b/>
                <w:color w:val="000000" w:themeColor="text1"/>
                <w:sz w:val="20"/>
                <w:szCs w:val="20"/>
              </w:rPr>
              <w:t>time</w:t>
            </w:r>
            <w:r w:rsidRPr="00D05D87">
              <w:rPr>
                <w:color w:val="000000" w:themeColor="text1"/>
                <w:sz w:val="20"/>
                <w:szCs w:val="20"/>
              </w:rPr>
              <w:t xml:space="preserve"> (the </w:t>
            </w:r>
            <w:r w:rsidR="00797279">
              <w:rPr>
                <w:color w:val="000000" w:themeColor="text1"/>
                <w:sz w:val="20"/>
                <w:szCs w:val="20"/>
              </w:rPr>
              <w:t>gel protocol</w:t>
            </w:r>
            <w:r w:rsidRPr="00D05D87">
              <w:rPr>
                <w:color w:val="000000" w:themeColor="text1"/>
                <w:sz w:val="20"/>
                <w:szCs w:val="20"/>
              </w:rPr>
              <w:t xml:space="preserve"> has two additional activities</w:t>
            </w:r>
            <w:r w:rsidR="00797279">
              <w:rPr>
                <w:color w:val="000000" w:themeColor="text1"/>
                <w:sz w:val="20"/>
                <w:szCs w:val="20"/>
              </w:rPr>
              <w:t>;</w:t>
            </w:r>
            <w:r w:rsidRPr="00D05D87">
              <w:rPr>
                <w:color w:val="000000" w:themeColor="text1"/>
                <w:sz w:val="20"/>
                <w:szCs w:val="20"/>
              </w:rPr>
              <w:t xml:space="preserve"> some 2-Turtle activities may take longer, and the plants will need longer to grow).</w:t>
            </w:r>
          </w:p>
        </w:tc>
      </w:tr>
      <w:tr w:rsidR="002E5349" w14:paraId="3981DA2A" w14:textId="77777777" w:rsidTr="0042198D">
        <w:trPr>
          <w:trHeight w:val="170"/>
        </w:trPr>
        <w:tc>
          <w:tcPr>
            <w:tcW w:w="1008" w:type="dxa"/>
            <w:vMerge/>
            <w:shd w:val="clear" w:color="auto" w:fill="D9D9D9" w:themeFill="background1" w:themeFillShade="D9"/>
            <w:vAlign w:val="center"/>
          </w:tcPr>
          <w:p w14:paraId="3C3257E9" w14:textId="77777777" w:rsidR="002E5349" w:rsidRPr="00D05D87" w:rsidRDefault="002E5349" w:rsidP="0042198D">
            <w:pPr>
              <w:pStyle w:val="List1"/>
              <w:spacing w:after="0"/>
              <w:ind w:left="57" w:hanging="57"/>
              <w:jc w:val="center"/>
              <w:rPr>
                <w:color w:val="000000" w:themeColor="text1"/>
                <w:sz w:val="20"/>
                <w:szCs w:val="20"/>
              </w:rPr>
            </w:pPr>
          </w:p>
        </w:tc>
        <w:tc>
          <w:tcPr>
            <w:tcW w:w="3690" w:type="dxa"/>
            <w:tcBorders>
              <w:top w:val="nil"/>
              <w:bottom w:val="nil"/>
            </w:tcBorders>
            <w:shd w:val="clear" w:color="auto" w:fill="D9D9D9" w:themeFill="background1" w:themeFillShade="D9"/>
          </w:tcPr>
          <w:p w14:paraId="72634841" w14:textId="77777777" w:rsidR="002E5349" w:rsidRPr="00D05D87" w:rsidRDefault="002E5349" w:rsidP="0042198D">
            <w:pPr>
              <w:pStyle w:val="List1"/>
              <w:spacing w:after="0"/>
              <w:ind w:left="432" w:hanging="432"/>
              <w:jc w:val="center"/>
              <w:rPr>
                <w:b/>
                <w:color w:val="000000" w:themeColor="text1"/>
                <w:sz w:val="20"/>
                <w:szCs w:val="20"/>
              </w:rPr>
            </w:pPr>
            <w:r>
              <w:rPr>
                <w:b/>
                <w:color w:val="000000" w:themeColor="text1"/>
                <w:sz w:val="20"/>
                <w:szCs w:val="20"/>
              </w:rPr>
              <w:t>OR</w:t>
            </w:r>
          </w:p>
        </w:tc>
        <w:tc>
          <w:tcPr>
            <w:tcW w:w="967" w:type="dxa"/>
            <w:vMerge/>
            <w:shd w:val="clear" w:color="auto" w:fill="D9D9D9" w:themeFill="background1" w:themeFillShade="D9"/>
            <w:vAlign w:val="center"/>
          </w:tcPr>
          <w:p w14:paraId="65D7D1CF" w14:textId="77777777" w:rsidR="002E5349" w:rsidRPr="00D05D87" w:rsidRDefault="002E5349" w:rsidP="0042198D">
            <w:pPr>
              <w:pStyle w:val="List1"/>
              <w:spacing w:after="0"/>
              <w:ind w:left="0" w:firstLine="0"/>
              <w:jc w:val="center"/>
              <w:rPr>
                <w:noProof/>
                <w:color w:val="000000" w:themeColor="text1"/>
                <w:sz w:val="20"/>
                <w:szCs w:val="20"/>
              </w:rPr>
            </w:pPr>
          </w:p>
        </w:tc>
        <w:tc>
          <w:tcPr>
            <w:tcW w:w="5040" w:type="dxa"/>
            <w:vMerge/>
            <w:shd w:val="clear" w:color="auto" w:fill="D9D9D9" w:themeFill="background1" w:themeFillShade="D9"/>
          </w:tcPr>
          <w:p w14:paraId="2398D721" w14:textId="77777777" w:rsidR="002E5349" w:rsidRPr="00D05D87" w:rsidRDefault="002E5349" w:rsidP="0042198D">
            <w:pPr>
              <w:rPr>
                <w:i/>
                <w:color w:val="000000" w:themeColor="text1"/>
                <w:sz w:val="20"/>
                <w:szCs w:val="20"/>
              </w:rPr>
            </w:pPr>
          </w:p>
        </w:tc>
      </w:tr>
      <w:tr w:rsidR="002E5349" w14:paraId="13D3033C" w14:textId="77777777" w:rsidTr="0042198D">
        <w:trPr>
          <w:trHeight w:val="1286"/>
        </w:trPr>
        <w:tc>
          <w:tcPr>
            <w:tcW w:w="1008" w:type="dxa"/>
            <w:vMerge/>
            <w:shd w:val="clear" w:color="auto" w:fill="D9D9D9" w:themeFill="background1" w:themeFillShade="D9"/>
            <w:vAlign w:val="center"/>
          </w:tcPr>
          <w:p w14:paraId="459B5A8B" w14:textId="77777777" w:rsidR="002E5349" w:rsidRPr="00D05D87" w:rsidRDefault="002E5349" w:rsidP="0042198D">
            <w:pPr>
              <w:pStyle w:val="List1"/>
              <w:spacing w:after="0"/>
              <w:ind w:left="57" w:hanging="57"/>
              <w:jc w:val="center"/>
              <w:rPr>
                <w:color w:val="000000" w:themeColor="text1"/>
                <w:sz w:val="20"/>
                <w:szCs w:val="20"/>
              </w:rPr>
            </w:pPr>
          </w:p>
        </w:tc>
        <w:tc>
          <w:tcPr>
            <w:tcW w:w="3690" w:type="dxa"/>
            <w:tcBorders>
              <w:top w:val="nil"/>
            </w:tcBorders>
            <w:shd w:val="clear" w:color="auto" w:fill="D9D9D9" w:themeFill="background1" w:themeFillShade="D9"/>
          </w:tcPr>
          <w:p w14:paraId="73ED65CD" w14:textId="77777777" w:rsidR="002E5349" w:rsidRDefault="002E5349" w:rsidP="0042198D">
            <w:pPr>
              <w:pStyle w:val="List1"/>
              <w:spacing w:after="0"/>
              <w:ind w:left="432" w:hanging="432"/>
              <w:jc w:val="center"/>
              <w:rPr>
                <w:b/>
                <w:color w:val="000000" w:themeColor="text1"/>
                <w:sz w:val="20"/>
                <w:szCs w:val="20"/>
              </w:rPr>
            </w:pPr>
          </w:p>
          <w:p w14:paraId="75676B78" w14:textId="77777777" w:rsidR="002E5349" w:rsidRDefault="002E5349" w:rsidP="0042198D">
            <w:pPr>
              <w:pStyle w:val="List1"/>
              <w:spacing w:after="0"/>
              <w:ind w:left="432" w:hanging="432"/>
              <w:jc w:val="center"/>
              <w:rPr>
                <w:b/>
                <w:color w:val="000000" w:themeColor="text1"/>
                <w:sz w:val="20"/>
                <w:szCs w:val="20"/>
              </w:rPr>
            </w:pPr>
          </w:p>
          <w:p w14:paraId="1B92E07E" w14:textId="77777777" w:rsidR="002E5349" w:rsidRPr="00D05D87" w:rsidRDefault="002E5349" w:rsidP="0042198D">
            <w:pPr>
              <w:pStyle w:val="List1"/>
              <w:spacing w:after="0"/>
              <w:ind w:left="432" w:hanging="432"/>
              <w:jc w:val="center"/>
              <w:rPr>
                <w:b/>
                <w:color w:val="000000" w:themeColor="text1"/>
                <w:sz w:val="20"/>
                <w:szCs w:val="20"/>
              </w:rPr>
            </w:pPr>
            <w:r w:rsidRPr="00D05D87">
              <w:rPr>
                <w:b/>
                <w:color w:val="000000" w:themeColor="text1"/>
                <w:sz w:val="20"/>
                <w:szCs w:val="20"/>
              </w:rPr>
              <w:t>Paper Towel Protocol</w:t>
            </w:r>
          </w:p>
          <w:p w14:paraId="6CBB0C06" w14:textId="77777777" w:rsidR="002E5349" w:rsidRPr="00D05D87" w:rsidRDefault="002E5349" w:rsidP="0042198D">
            <w:pPr>
              <w:pStyle w:val="List1"/>
              <w:spacing w:after="0"/>
              <w:ind w:left="432" w:hanging="432"/>
              <w:rPr>
                <w:b/>
                <w:color w:val="000000" w:themeColor="text1"/>
                <w:sz w:val="20"/>
                <w:szCs w:val="20"/>
              </w:rPr>
            </w:pPr>
            <w:r w:rsidRPr="00D05D87">
              <w:rPr>
                <w:color w:val="000000" w:themeColor="text1"/>
                <w:sz w:val="20"/>
                <w:szCs w:val="20"/>
              </w:rPr>
              <w:t>0.2PT: Plant Growth Investigation Setup</w:t>
            </w:r>
          </w:p>
        </w:tc>
        <w:tc>
          <w:tcPr>
            <w:tcW w:w="967" w:type="dxa"/>
            <w:shd w:val="clear" w:color="auto" w:fill="D9D9D9" w:themeFill="background1" w:themeFillShade="D9"/>
            <w:vAlign w:val="center"/>
          </w:tcPr>
          <w:p w14:paraId="5EC9429B" w14:textId="77777777" w:rsidR="002E5349" w:rsidRPr="00D05D87" w:rsidRDefault="002E5349" w:rsidP="0042198D">
            <w:pPr>
              <w:pStyle w:val="List1"/>
              <w:spacing w:after="0"/>
              <w:ind w:left="0" w:firstLine="0"/>
              <w:jc w:val="center"/>
              <w:rPr>
                <w:color w:val="000000" w:themeColor="text1"/>
                <w:sz w:val="20"/>
                <w:szCs w:val="20"/>
              </w:rPr>
            </w:pPr>
            <w:r w:rsidRPr="00D05D87">
              <w:rPr>
                <w:iCs/>
                <w:noProof/>
                <w:color w:val="000000" w:themeColor="text1"/>
              </w:rPr>
              <w:drawing>
                <wp:anchor distT="0" distB="0" distL="114300" distR="114300" simplePos="0" relativeHeight="251672576" behindDoc="0" locked="0" layoutInCell="1" allowOverlap="1" wp14:anchorId="18CAF62B" wp14:editId="3D52947B">
                  <wp:simplePos x="0" y="0"/>
                  <wp:positionH relativeFrom="column">
                    <wp:posOffset>51435</wp:posOffset>
                  </wp:positionH>
                  <wp:positionV relativeFrom="paragraph">
                    <wp:posOffset>7620</wp:posOffset>
                  </wp:positionV>
                  <wp:extent cx="445135" cy="344805"/>
                  <wp:effectExtent l="0" t="0" r="0" b="0"/>
                  <wp:wrapNone/>
                  <wp:docPr id="19" name="Picture 19"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22" cstate="print">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45135" cy="3448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40" w:type="dxa"/>
            <w:vMerge/>
            <w:shd w:val="clear" w:color="auto" w:fill="D9D9D9" w:themeFill="background1" w:themeFillShade="D9"/>
          </w:tcPr>
          <w:p w14:paraId="6A0D1B08" w14:textId="77777777" w:rsidR="002E5349" w:rsidRPr="00D05D87" w:rsidRDefault="002E5349" w:rsidP="0042198D">
            <w:pPr>
              <w:pStyle w:val="List1"/>
              <w:spacing w:after="0"/>
              <w:ind w:left="0" w:firstLine="0"/>
              <w:rPr>
                <w:color w:val="000000" w:themeColor="text1"/>
                <w:sz w:val="20"/>
                <w:szCs w:val="20"/>
              </w:rPr>
            </w:pPr>
          </w:p>
        </w:tc>
      </w:tr>
      <w:tr w:rsidR="002E5349" w14:paraId="07D11F8E" w14:textId="77777777" w:rsidTr="0042198D">
        <w:trPr>
          <w:trHeight w:val="20"/>
        </w:trPr>
        <w:tc>
          <w:tcPr>
            <w:tcW w:w="1008" w:type="dxa"/>
            <w:vMerge w:val="restart"/>
            <w:shd w:val="clear" w:color="auto" w:fill="FFFFFF"/>
            <w:vAlign w:val="center"/>
          </w:tcPr>
          <w:p w14:paraId="212FDBE8" w14:textId="77777777" w:rsidR="002E5349" w:rsidRPr="00D05D87" w:rsidRDefault="002E5349" w:rsidP="0042198D">
            <w:pPr>
              <w:pStyle w:val="List1"/>
              <w:spacing w:after="0"/>
              <w:jc w:val="center"/>
              <w:rPr>
                <w:color w:val="000000" w:themeColor="text1"/>
                <w:sz w:val="20"/>
                <w:szCs w:val="20"/>
              </w:rPr>
            </w:pPr>
            <w:r w:rsidRPr="00D05D87">
              <w:rPr>
                <w:color w:val="000000" w:themeColor="text1"/>
                <w:sz w:val="20"/>
                <w:szCs w:val="20"/>
              </w:rPr>
              <w:t>1</w:t>
            </w:r>
          </w:p>
          <w:p w14:paraId="44141538" w14:textId="77777777" w:rsidR="002E5349" w:rsidRPr="00D05D87" w:rsidRDefault="002E5349" w:rsidP="0042198D">
            <w:pPr>
              <w:pStyle w:val="List1"/>
              <w:spacing w:after="0"/>
              <w:jc w:val="center"/>
              <w:rPr>
                <w:color w:val="000000" w:themeColor="text1"/>
                <w:sz w:val="20"/>
                <w:szCs w:val="20"/>
              </w:rPr>
            </w:pPr>
            <w:r w:rsidRPr="00D05D87">
              <w:rPr>
                <w:color w:val="000000" w:themeColor="text1"/>
                <w:sz w:val="20"/>
                <w:szCs w:val="20"/>
              </w:rPr>
              <w:t>(50 min)</w:t>
            </w:r>
          </w:p>
        </w:tc>
        <w:tc>
          <w:tcPr>
            <w:tcW w:w="3690" w:type="dxa"/>
            <w:shd w:val="clear" w:color="auto" w:fill="FFFFFF"/>
          </w:tcPr>
          <w:p w14:paraId="517ED930" w14:textId="77777777"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1.1: Plants Unit Pretest (20 min)</w:t>
            </w:r>
          </w:p>
        </w:tc>
        <w:tc>
          <w:tcPr>
            <w:tcW w:w="967" w:type="dxa"/>
            <w:shd w:val="clear" w:color="auto" w:fill="FFFFFF"/>
          </w:tcPr>
          <w:p w14:paraId="0A5EEA19" w14:textId="77777777" w:rsidR="002E5349" w:rsidRPr="00D05D87" w:rsidRDefault="002E5349" w:rsidP="0042198D">
            <w:pPr>
              <w:pStyle w:val="List1"/>
              <w:spacing w:after="0"/>
              <w:ind w:left="0" w:firstLine="0"/>
              <w:rPr>
                <w:color w:val="000000" w:themeColor="text1"/>
                <w:sz w:val="20"/>
                <w:szCs w:val="20"/>
              </w:rPr>
            </w:pPr>
          </w:p>
        </w:tc>
        <w:tc>
          <w:tcPr>
            <w:tcW w:w="5040" w:type="dxa"/>
            <w:vMerge w:val="restart"/>
            <w:shd w:val="clear" w:color="auto" w:fill="FFFFFF"/>
          </w:tcPr>
          <w:p w14:paraId="76476485" w14:textId="77777777" w:rsidR="002E5349" w:rsidRPr="00D05D87" w:rsidRDefault="002E5349" w:rsidP="0042198D">
            <w:pPr>
              <w:pStyle w:val="List1"/>
              <w:spacing w:after="0"/>
              <w:rPr>
                <w:color w:val="000000" w:themeColor="text1"/>
                <w:sz w:val="20"/>
                <w:szCs w:val="20"/>
              </w:rPr>
            </w:pPr>
            <w:r w:rsidRPr="00D05D87">
              <w:rPr>
                <w:color w:val="000000" w:themeColor="text1"/>
                <w:sz w:val="20"/>
                <w:szCs w:val="20"/>
              </w:rPr>
              <w:t xml:space="preserve">For the 1-Turtle Trail, wait at least one week after planting radishes before beginning Lesson 1. </w:t>
            </w:r>
          </w:p>
          <w:p w14:paraId="2BE83F4C" w14:textId="77777777" w:rsidR="002E5349" w:rsidRPr="00D05D87" w:rsidRDefault="002E5349" w:rsidP="0042198D">
            <w:pPr>
              <w:pStyle w:val="List1"/>
              <w:spacing w:after="0"/>
              <w:rPr>
                <w:color w:val="000000" w:themeColor="text1"/>
                <w:sz w:val="20"/>
                <w:szCs w:val="20"/>
              </w:rPr>
            </w:pPr>
            <w:r w:rsidRPr="00D05D87">
              <w:rPr>
                <w:color w:val="000000" w:themeColor="text1"/>
                <w:sz w:val="20"/>
                <w:szCs w:val="20"/>
              </w:rPr>
              <w:t>For the 2-Turtle Trail, wait at least three weeks after planting radishes before beginning Lesson 1.</w:t>
            </w:r>
          </w:p>
        </w:tc>
      </w:tr>
      <w:tr w:rsidR="002E5349" w14:paraId="7870BA7B" w14:textId="77777777" w:rsidTr="0042198D">
        <w:trPr>
          <w:trHeight w:val="20"/>
        </w:trPr>
        <w:tc>
          <w:tcPr>
            <w:tcW w:w="1008" w:type="dxa"/>
            <w:vMerge/>
            <w:tcBorders>
              <w:bottom w:val="single" w:sz="4" w:space="0" w:color="auto"/>
            </w:tcBorders>
            <w:shd w:val="clear" w:color="auto" w:fill="FFFFFF"/>
            <w:vAlign w:val="center"/>
          </w:tcPr>
          <w:p w14:paraId="7CB42EFF" w14:textId="77777777" w:rsidR="002E5349" w:rsidRPr="00D05D87" w:rsidRDefault="002E5349" w:rsidP="0042198D">
            <w:pPr>
              <w:pStyle w:val="List1"/>
              <w:spacing w:after="0"/>
              <w:ind w:left="432" w:hanging="432"/>
              <w:jc w:val="center"/>
              <w:rPr>
                <w:color w:val="000000" w:themeColor="text1"/>
                <w:sz w:val="20"/>
                <w:szCs w:val="20"/>
              </w:rPr>
            </w:pPr>
          </w:p>
        </w:tc>
        <w:tc>
          <w:tcPr>
            <w:tcW w:w="3690" w:type="dxa"/>
            <w:tcBorders>
              <w:bottom w:val="single" w:sz="4" w:space="0" w:color="auto"/>
            </w:tcBorders>
            <w:shd w:val="clear" w:color="auto" w:fill="FFFFFF"/>
          </w:tcPr>
          <w:p w14:paraId="277BF77B" w14:textId="77777777"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1.2: Expressing Ideas and Questions About How Plants Grow (30 min)</w:t>
            </w:r>
          </w:p>
        </w:tc>
        <w:tc>
          <w:tcPr>
            <w:tcW w:w="967" w:type="dxa"/>
            <w:tcBorders>
              <w:bottom w:val="single" w:sz="4" w:space="0" w:color="auto"/>
            </w:tcBorders>
            <w:shd w:val="clear" w:color="auto" w:fill="FFFFFF"/>
          </w:tcPr>
          <w:p w14:paraId="59D1F37D" w14:textId="77777777" w:rsidR="002E5349" w:rsidRPr="00D05D87" w:rsidRDefault="002E5349" w:rsidP="0042198D">
            <w:pPr>
              <w:pStyle w:val="List1"/>
              <w:spacing w:after="0"/>
              <w:ind w:left="0" w:firstLine="0"/>
              <w:rPr>
                <w:color w:val="000000" w:themeColor="text1"/>
                <w:sz w:val="20"/>
                <w:szCs w:val="20"/>
              </w:rPr>
            </w:pPr>
          </w:p>
        </w:tc>
        <w:tc>
          <w:tcPr>
            <w:tcW w:w="5040" w:type="dxa"/>
            <w:vMerge/>
            <w:tcBorders>
              <w:bottom w:val="single" w:sz="4" w:space="0" w:color="auto"/>
            </w:tcBorders>
            <w:shd w:val="clear" w:color="auto" w:fill="FFFFFF"/>
          </w:tcPr>
          <w:p w14:paraId="6676D906" w14:textId="77777777" w:rsidR="002E5349" w:rsidRPr="00D05D87" w:rsidRDefault="002E5349" w:rsidP="0042198D">
            <w:pPr>
              <w:pStyle w:val="List1"/>
              <w:spacing w:after="0"/>
              <w:ind w:left="0" w:firstLine="0"/>
              <w:rPr>
                <w:color w:val="000000" w:themeColor="text1"/>
                <w:sz w:val="20"/>
                <w:szCs w:val="20"/>
              </w:rPr>
            </w:pPr>
          </w:p>
        </w:tc>
      </w:tr>
      <w:tr w:rsidR="002E5349" w14:paraId="7413352D" w14:textId="77777777" w:rsidTr="0042198D">
        <w:trPr>
          <w:trHeight w:val="20"/>
        </w:trPr>
        <w:tc>
          <w:tcPr>
            <w:tcW w:w="1008" w:type="dxa"/>
            <w:vMerge w:val="restart"/>
            <w:shd w:val="clear" w:color="auto" w:fill="D9D9D9"/>
            <w:vAlign w:val="center"/>
          </w:tcPr>
          <w:p w14:paraId="17AEF1D4" w14:textId="77777777" w:rsidR="002E5349" w:rsidRPr="00D05D87" w:rsidRDefault="002E5349" w:rsidP="0042198D">
            <w:pPr>
              <w:pStyle w:val="List1"/>
              <w:spacing w:after="0"/>
              <w:ind w:left="432" w:hanging="432"/>
              <w:jc w:val="center"/>
              <w:rPr>
                <w:color w:val="000000" w:themeColor="text1"/>
                <w:sz w:val="20"/>
                <w:szCs w:val="20"/>
              </w:rPr>
            </w:pPr>
            <w:r w:rsidRPr="00D05D87">
              <w:rPr>
                <w:color w:val="000000" w:themeColor="text1"/>
                <w:sz w:val="20"/>
                <w:szCs w:val="20"/>
              </w:rPr>
              <w:t>2</w:t>
            </w:r>
          </w:p>
          <w:p w14:paraId="2D801048" w14:textId="77777777" w:rsidR="002E5349" w:rsidRPr="00D05D87" w:rsidRDefault="002E5349" w:rsidP="0042198D">
            <w:pPr>
              <w:pStyle w:val="List1"/>
              <w:spacing w:after="0"/>
              <w:ind w:left="432" w:hanging="432"/>
              <w:jc w:val="center"/>
              <w:rPr>
                <w:color w:val="000000" w:themeColor="text1"/>
                <w:sz w:val="20"/>
                <w:szCs w:val="20"/>
              </w:rPr>
            </w:pPr>
            <w:r w:rsidRPr="00D05D87">
              <w:rPr>
                <w:color w:val="000000" w:themeColor="text1"/>
                <w:sz w:val="20"/>
                <w:szCs w:val="20"/>
              </w:rPr>
              <w:t xml:space="preserve">(2 </w:t>
            </w:r>
            <w:proofErr w:type="spellStart"/>
            <w:r w:rsidRPr="00D05D87">
              <w:rPr>
                <w:color w:val="000000" w:themeColor="text1"/>
                <w:sz w:val="20"/>
                <w:szCs w:val="20"/>
              </w:rPr>
              <w:t>hr</w:t>
            </w:r>
            <w:proofErr w:type="spellEnd"/>
          </w:p>
          <w:p w14:paraId="24FD71D3" w14:textId="77777777" w:rsidR="002E5349" w:rsidRPr="00D05D87" w:rsidRDefault="002E5349" w:rsidP="0042198D">
            <w:pPr>
              <w:pStyle w:val="List1"/>
              <w:spacing w:after="0"/>
              <w:ind w:left="432" w:hanging="432"/>
              <w:jc w:val="center"/>
              <w:rPr>
                <w:color w:val="000000" w:themeColor="text1"/>
                <w:sz w:val="20"/>
                <w:szCs w:val="20"/>
              </w:rPr>
            </w:pPr>
            <w:r w:rsidRPr="00D05D87">
              <w:rPr>
                <w:color w:val="000000" w:themeColor="text1"/>
                <w:sz w:val="20"/>
                <w:szCs w:val="20"/>
              </w:rPr>
              <w:t>5 min)</w:t>
            </w:r>
          </w:p>
        </w:tc>
        <w:tc>
          <w:tcPr>
            <w:tcW w:w="3690" w:type="dxa"/>
            <w:shd w:val="clear" w:color="auto" w:fill="D9D9D9"/>
          </w:tcPr>
          <w:p w14:paraId="2A047310" w14:textId="77777777"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 xml:space="preserve">2.1: Zooming </w:t>
            </w:r>
            <w:proofErr w:type="gramStart"/>
            <w:r w:rsidRPr="00D05D87">
              <w:rPr>
                <w:color w:val="000000" w:themeColor="text1"/>
                <w:sz w:val="20"/>
                <w:szCs w:val="20"/>
              </w:rPr>
              <w:t>Into</w:t>
            </w:r>
            <w:proofErr w:type="gramEnd"/>
            <w:r w:rsidRPr="00D05D87">
              <w:rPr>
                <w:color w:val="000000" w:themeColor="text1"/>
                <w:sz w:val="20"/>
                <w:szCs w:val="20"/>
              </w:rPr>
              <w:t xml:space="preserve"> Plants, Animals, And Decomposers (40 min)</w:t>
            </w:r>
          </w:p>
        </w:tc>
        <w:tc>
          <w:tcPr>
            <w:tcW w:w="967" w:type="dxa"/>
            <w:shd w:val="clear" w:color="auto" w:fill="D9D9D9"/>
          </w:tcPr>
          <w:p w14:paraId="07BEE443" w14:textId="77777777" w:rsidR="002E5349" w:rsidRPr="00D05D87" w:rsidRDefault="002E5349" w:rsidP="0042198D">
            <w:pPr>
              <w:pStyle w:val="List1"/>
              <w:spacing w:after="0"/>
              <w:ind w:left="0" w:firstLine="0"/>
              <w:jc w:val="center"/>
              <w:rPr>
                <w:color w:val="000000" w:themeColor="text1"/>
                <w:sz w:val="20"/>
                <w:szCs w:val="20"/>
              </w:rPr>
            </w:pPr>
            <w:r w:rsidRPr="00D05D87">
              <w:rPr>
                <w:noProof/>
                <w:color w:val="000000" w:themeColor="text1"/>
                <w:sz w:val="20"/>
                <w:szCs w:val="20"/>
              </w:rPr>
              <w:drawing>
                <wp:inline distT="0" distB="0" distL="0" distR="0" wp14:anchorId="241709C1" wp14:editId="22DDE724">
                  <wp:extent cx="466344" cy="274319"/>
                  <wp:effectExtent l="0" t="0" r="381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23">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66344" cy="274319"/>
                          </a:xfrm>
                          <a:prstGeom prst="rect">
                            <a:avLst/>
                          </a:prstGeom>
                        </pic:spPr>
                      </pic:pic>
                    </a:graphicData>
                  </a:graphic>
                </wp:inline>
              </w:drawing>
            </w:r>
          </w:p>
        </w:tc>
        <w:tc>
          <w:tcPr>
            <w:tcW w:w="5040" w:type="dxa"/>
            <w:vMerge w:val="restart"/>
            <w:shd w:val="clear" w:color="auto" w:fill="D9D9D9"/>
          </w:tcPr>
          <w:p w14:paraId="4147A1B3" w14:textId="77777777" w:rsidR="002E5349" w:rsidRPr="00D05D87" w:rsidRDefault="002E5349" w:rsidP="0042198D">
            <w:pPr>
              <w:pStyle w:val="List1"/>
              <w:spacing w:after="0"/>
              <w:ind w:left="0" w:firstLine="0"/>
              <w:rPr>
                <w:color w:val="000000" w:themeColor="text1"/>
                <w:sz w:val="20"/>
                <w:szCs w:val="20"/>
              </w:rPr>
            </w:pPr>
            <w:r w:rsidRPr="00D05D87">
              <w:rPr>
                <w:color w:val="000000" w:themeColor="text1"/>
                <w:sz w:val="20"/>
                <w:szCs w:val="20"/>
              </w:rPr>
              <w:t xml:space="preserve">These activities are exactly the same as the equivalent activities in </w:t>
            </w:r>
            <w:r w:rsidRPr="00D05D87">
              <w:rPr>
                <w:i/>
                <w:color w:val="000000" w:themeColor="text1"/>
                <w:sz w:val="20"/>
                <w:szCs w:val="20"/>
              </w:rPr>
              <w:t>Animals</w:t>
            </w:r>
            <w:r w:rsidRPr="00D05D87">
              <w:rPr>
                <w:color w:val="000000" w:themeColor="text1"/>
                <w:sz w:val="20"/>
                <w:szCs w:val="20"/>
              </w:rPr>
              <w:t xml:space="preserve"> and </w:t>
            </w:r>
            <w:r w:rsidRPr="00D05D87">
              <w:rPr>
                <w:i/>
                <w:color w:val="000000" w:themeColor="text1"/>
                <w:sz w:val="20"/>
                <w:szCs w:val="20"/>
              </w:rPr>
              <w:t>Decomposers</w:t>
            </w:r>
            <w:r w:rsidRPr="00D05D87">
              <w:rPr>
                <w:color w:val="000000" w:themeColor="text1"/>
                <w:sz w:val="20"/>
                <w:szCs w:val="20"/>
              </w:rPr>
              <w:t xml:space="preserve"> </w:t>
            </w:r>
            <w:r w:rsidRPr="00D05D87">
              <w:rPr>
                <w:i/>
                <w:color w:val="000000" w:themeColor="text1"/>
                <w:sz w:val="20"/>
                <w:szCs w:val="20"/>
              </w:rPr>
              <w:t>Units</w:t>
            </w:r>
            <w:r w:rsidRPr="00D05D87">
              <w:rPr>
                <w:color w:val="000000" w:themeColor="text1"/>
                <w:sz w:val="20"/>
                <w:szCs w:val="20"/>
              </w:rPr>
              <w:t xml:space="preserve">. </w:t>
            </w:r>
            <w:r w:rsidRPr="00D05D87">
              <w:rPr>
                <w:b/>
                <w:color w:val="000000" w:themeColor="text1"/>
                <w:sz w:val="20"/>
                <w:szCs w:val="20"/>
              </w:rPr>
              <w:t>Do not repeat these activities in multiple units unless students need a review.</w:t>
            </w:r>
            <w:r w:rsidRPr="00D05D87">
              <w:rPr>
                <w:color w:val="000000" w:themeColor="text1"/>
                <w:sz w:val="20"/>
                <w:szCs w:val="20"/>
              </w:rPr>
              <w:t xml:space="preserve"> Also, in Activity 2.1, the “Cells: The Building Blocks” reading is optional.</w:t>
            </w:r>
          </w:p>
        </w:tc>
      </w:tr>
      <w:tr w:rsidR="002E5349" w14:paraId="705A86AD" w14:textId="77777777" w:rsidTr="0042198D">
        <w:trPr>
          <w:trHeight w:val="20"/>
        </w:trPr>
        <w:tc>
          <w:tcPr>
            <w:tcW w:w="1008" w:type="dxa"/>
            <w:vMerge/>
            <w:shd w:val="clear" w:color="auto" w:fill="D9D9D9"/>
            <w:vAlign w:val="center"/>
          </w:tcPr>
          <w:p w14:paraId="1FEC07CB" w14:textId="77777777" w:rsidR="002E5349" w:rsidRPr="00D05D87" w:rsidRDefault="002E5349" w:rsidP="0042198D">
            <w:pPr>
              <w:pStyle w:val="List1"/>
              <w:spacing w:after="0"/>
              <w:ind w:left="432" w:hanging="432"/>
              <w:jc w:val="center"/>
              <w:rPr>
                <w:color w:val="000000" w:themeColor="text1"/>
                <w:sz w:val="20"/>
                <w:szCs w:val="20"/>
              </w:rPr>
            </w:pPr>
          </w:p>
        </w:tc>
        <w:tc>
          <w:tcPr>
            <w:tcW w:w="3690" w:type="dxa"/>
            <w:shd w:val="clear" w:color="auto" w:fill="D9D9D9"/>
          </w:tcPr>
          <w:p w14:paraId="3CF3C7BE" w14:textId="77777777"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2.2: Molecules Cells Are Made Of (45 min)</w:t>
            </w:r>
          </w:p>
        </w:tc>
        <w:tc>
          <w:tcPr>
            <w:tcW w:w="967" w:type="dxa"/>
            <w:shd w:val="clear" w:color="auto" w:fill="D9D9D9"/>
          </w:tcPr>
          <w:p w14:paraId="6F42AB6C" w14:textId="77777777" w:rsidR="002E5349" w:rsidRPr="00D05D87" w:rsidRDefault="002E5349" w:rsidP="0042198D">
            <w:pPr>
              <w:pStyle w:val="List1"/>
              <w:spacing w:after="0"/>
              <w:ind w:left="0" w:firstLine="0"/>
              <w:jc w:val="center"/>
              <w:rPr>
                <w:color w:val="000000" w:themeColor="text1"/>
                <w:sz w:val="20"/>
                <w:szCs w:val="20"/>
              </w:rPr>
            </w:pPr>
            <w:r w:rsidRPr="00D05D87">
              <w:rPr>
                <w:noProof/>
                <w:color w:val="000000" w:themeColor="text1"/>
                <w:sz w:val="20"/>
                <w:szCs w:val="20"/>
              </w:rPr>
              <w:drawing>
                <wp:inline distT="0" distB="0" distL="0" distR="0" wp14:anchorId="35F90222" wp14:editId="2CD392B7">
                  <wp:extent cx="466345" cy="274320"/>
                  <wp:effectExtent l="0" t="0" r="381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23">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66345" cy="274320"/>
                          </a:xfrm>
                          <a:prstGeom prst="rect">
                            <a:avLst/>
                          </a:prstGeom>
                        </pic:spPr>
                      </pic:pic>
                    </a:graphicData>
                  </a:graphic>
                </wp:inline>
              </w:drawing>
            </w:r>
          </w:p>
        </w:tc>
        <w:tc>
          <w:tcPr>
            <w:tcW w:w="5040" w:type="dxa"/>
            <w:vMerge/>
            <w:shd w:val="clear" w:color="auto" w:fill="D9D9D9"/>
          </w:tcPr>
          <w:p w14:paraId="6BB7418C" w14:textId="77777777" w:rsidR="002E5349" w:rsidRPr="00D05D87" w:rsidRDefault="002E5349" w:rsidP="0042198D">
            <w:pPr>
              <w:pStyle w:val="List1"/>
              <w:spacing w:after="0"/>
              <w:ind w:left="0" w:firstLine="0"/>
              <w:rPr>
                <w:color w:val="000000" w:themeColor="text1"/>
                <w:sz w:val="20"/>
                <w:szCs w:val="20"/>
              </w:rPr>
            </w:pPr>
          </w:p>
        </w:tc>
      </w:tr>
      <w:tr w:rsidR="002E5349" w14:paraId="41070118" w14:textId="77777777" w:rsidTr="0042198D">
        <w:trPr>
          <w:trHeight w:val="20"/>
        </w:trPr>
        <w:tc>
          <w:tcPr>
            <w:tcW w:w="1008" w:type="dxa"/>
            <w:vMerge/>
            <w:shd w:val="clear" w:color="auto" w:fill="D9D9D9"/>
            <w:vAlign w:val="center"/>
          </w:tcPr>
          <w:p w14:paraId="5BED8D90" w14:textId="77777777" w:rsidR="002E5349" w:rsidRPr="00D05D87" w:rsidRDefault="002E5349" w:rsidP="0042198D">
            <w:pPr>
              <w:pStyle w:val="List1"/>
              <w:spacing w:after="0"/>
              <w:ind w:left="432" w:hanging="432"/>
              <w:jc w:val="center"/>
              <w:rPr>
                <w:color w:val="000000" w:themeColor="text1"/>
                <w:sz w:val="20"/>
                <w:szCs w:val="20"/>
              </w:rPr>
            </w:pPr>
          </w:p>
        </w:tc>
        <w:tc>
          <w:tcPr>
            <w:tcW w:w="3690" w:type="dxa"/>
            <w:shd w:val="clear" w:color="auto" w:fill="D9D9D9"/>
          </w:tcPr>
          <w:p w14:paraId="435CAAC0" w14:textId="77777777"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 xml:space="preserve">2.3: Molecules </w:t>
            </w:r>
            <w:proofErr w:type="gramStart"/>
            <w:r w:rsidRPr="00D05D87">
              <w:rPr>
                <w:color w:val="000000" w:themeColor="text1"/>
                <w:sz w:val="20"/>
                <w:szCs w:val="20"/>
              </w:rPr>
              <w:t>In</w:t>
            </w:r>
            <w:proofErr w:type="gramEnd"/>
            <w:r w:rsidRPr="00D05D87">
              <w:rPr>
                <w:color w:val="000000" w:themeColor="text1"/>
                <w:sz w:val="20"/>
                <w:szCs w:val="20"/>
              </w:rPr>
              <w:t xml:space="preserve"> Cells Quiz (20 min)</w:t>
            </w:r>
          </w:p>
        </w:tc>
        <w:tc>
          <w:tcPr>
            <w:tcW w:w="967" w:type="dxa"/>
            <w:shd w:val="clear" w:color="auto" w:fill="D9D9D9"/>
          </w:tcPr>
          <w:p w14:paraId="550F4EA2" w14:textId="77777777" w:rsidR="002E5349" w:rsidRPr="00D05D87" w:rsidRDefault="002E5349" w:rsidP="0042198D">
            <w:pPr>
              <w:pStyle w:val="List1"/>
              <w:spacing w:after="0"/>
              <w:ind w:left="0" w:firstLine="0"/>
              <w:jc w:val="center"/>
              <w:rPr>
                <w:color w:val="000000" w:themeColor="text1"/>
                <w:sz w:val="20"/>
                <w:szCs w:val="20"/>
              </w:rPr>
            </w:pPr>
            <w:r w:rsidRPr="00D05D87">
              <w:rPr>
                <w:noProof/>
                <w:color w:val="000000" w:themeColor="text1"/>
                <w:sz w:val="20"/>
                <w:szCs w:val="20"/>
              </w:rPr>
              <w:drawing>
                <wp:inline distT="0" distB="0" distL="0" distR="0" wp14:anchorId="4BB05171" wp14:editId="46314985">
                  <wp:extent cx="466345" cy="274320"/>
                  <wp:effectExtent l="0" t="0" r="381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23">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66345" cy="274320"/>
                          </a:xfrm>
                          <a:prstGeom prst="rect">
                            <a:avLst/>
                          </a:prstGeom>
                        </pic:spPr>
                      </pic:pic>
                    </a:graphicData>
                  </a:graphic>
                </wp:inline>
              </w:drawing>
            </w:r>
          </w:p>
        </w:tc>
        <w:tc>
          <w:tcPr>
            <w:tcW w:w="5040" w:type="dxa"/>
            <w:vMerge/>
            <w:shd w:val="clear" w:color="auto" w:fill="D9D9D9"/>
          </w:tcPr>
          <w:p w14:paraId="4748703F" w14:textId="77777777" w:rsidR="002E5349" w:rsidRPr="00D05D87" w:rsidRDefault="002E5349" w:rsidP="0042198D">
            <w:pPr>
              <w:pStyle w:val="List1"/>
              <w:spacing w:after="0"/>
              <w:ind w:left="0" w:firstLine="0"/>
              <w:rPr>
                <w:color w:val="000000" w:themeColor="text1"/>
                <w:sz w:val="20"/>
                <w:szCs w:val="20"/>
              </w:rPr>
            </w:pPr>
          </w:p>
        </w:tc>
      </w:tr>
      <w:tr w:rsidR="002E5349" w14:paraId="5F52E23F" w14:textId="77777777" w:rsidTr="0042198D">
        <w:trPr>
          <w:trHeight w:val="20"/>
        </w:trPr>
        <w:tc>
          <w:tcPr>
            <w:tcW w:w="1008" w:type="dxa"/>
            <w:vMerge/>
            <w:tcBorders>
              <w:bottom w:val="single" w:sz="4" w:space="0" w:color="auto"/>
            </w:tcBorders>
            <w:shd w:val="clear" w:color="auto" w:fill="D9D9D9"/>
            <w:vAlign w:val="center"/>
          </w:tcPr>
          <w:p w14:paraId="44C1D840" w14:textId="77777777" w:rsidR="002E5349" w:rsidRPr="00D05D87" w:rsidRDefault="002E5349" w:rsidP="0042198D">
            <w:pPr>
              <w:pStyle w:val="List1"/>
              <w:spacing w:after="0"/>
              <w:ind w:left="432" w:hanging="432"/>
              <w:jc w:val="center"/>
              <w:rPr>
                <w:color w:val="000000" w:themeColor="text1"/>
                <w:sz w:val="20"/>
                <w:szCs w:val="20"/>
              </w:rPr>
            </w:pPr>
          </w:p>
        </w:tc>
        <w:tc>
          <w:tcPr>
            <w:tcW w:w="3690" w:type="dxa"/>
            <w:tcBorders>
              <w:bottom w:val="single" w:sz="4" w:space="0" w:color="auto"/>
            </w:tcBorders>
            <w:shd w:val="clear" w:color="auto" w:fill="D9D9D9"/>
          </w:tcPr>
          <w:p w14:paraId="5B91E39E" w14:textId="77777777"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2.4: Questions About Plants (20 min)</w:t>
            </w:r>
          </w:p>
        </w:tc>
        <w:tc>
          <w:tcPr>
            <w:tcW w:w="967" w:type="dxa"/>
            <w:tcBorders>
              <w:bottom w:val="single" w:sz="4" w:space="0" w:color="auto"/>
            </w:tcBorders>
            <w:shd w:val="clear" w:color="auto" w:fill="D9D9D9"/>
          </w:tcPr>
          <w:p w14:paraId="06D61279" w14:textId="77777777" w:rsidR="002E5349" w:rsidRPr="00D05D87" w:rsidRDefault="002E5349" w:rsidP="0042198D">
            <w:pPr>
              <w:pStyle w:val="List1"/>
              <w:spacing w:after="0"/>
              <w:ind w:left="0" w:firstLine="0"/>
              <w:jc w:val="center"/>
              <w:rPr>
                <w:color w:val="000000" w:themeColor="text1"/>
                <w:sz w:val="20"/>
                <w:szCs w:val="20"/>
              </w:rPr>
            </w:pPr>
          </w:p>
        </w:tc>
        <w:tc>
          <w:tcPr>
            <w:tcW w:w="5040" w:type="dxa"/>
            <w:tcBorders>
              <w:bottom w:val="single" w:sz="4" w:space="0" w:color="auto"/>
            </w:tcBorders>
            <w:shd w:val="clear" w:color="auto" w:fill="D9D9D9"/>
          </w:tcPr>
          <w:p w14:paraId="5D8F58EA" w14:textId="77777777" w:rsidR="002E5349" w:rsidRPr="00D05D87" w:rsidRDefault="002E5349" w:rsidP="0042198D">
            <w:pPr>
              <w:pStyle w:val="List1"/>
              <w:spacing w:after="0"/>
              <w:rPr>
                <w:color w:val="000000" w:themeColor="text1"/>
                <w:sz w:val="20"/>
                <w:szCs w:val="20"/>
              </w:rPr>
            </w:pPr>
            <w:r w:rsidRPr="00D05D87">
              <w:rPr>
                <w:color w:val="000000" w:themeColor="text1"/>
                <w:sz w:val="20"/>
                <w:szCs w:val="20"/>
              </w:rPr>
              <w:t xml:space="preserve">Activity 2.4 is plant-specific, so we recommend teaching it. </w:t>
            </w:r>
          </w:p>
        </w:tc>
      </w:tr>
      <w:tr w:rsidR="0089189E" w14:paraId="73E933C4" w14:textId="77777777" w:rsidTr="0042198D">
        <w:trPr>
          <w:trHeight w:val="20"/>
        </w:trPr>
        <w:tc>
          <w:tcPr>
            <w:tcW w:w="1008" w:type="dxa"/>
            <w:vMerge w:val="restart"/>
            <w:shd w:val="clear" w:color="auto" w:fill="auto"/>
            <w:vAlign w:val="center"/>
          </w:tcPr>
          <w:p w14:paraId="7D290CF5" w14:textId="77777777" w:rsidR="0089189E" w:rsidRPr="00D05D87" w:rsidRDefault="0089189E" w:rsidP="0042198D">
            <w:pPr>
              <w:pStyle w:val="List1"/>
              <w:spacing w:after="0"/>
              <w:ind w:left="432" w:hanging="432"/>
              <w:jc w:val="center"/>
              <w:rPr>
                <w:color w:val="000000" w:themeColor="text1"/>
                <w:sz w:val="20"/>
                <w:szCs w:val="20"/>
              </w:rPr>
            </w:pPr>
            <w:r w:rsidRPr="00D05D87">
              <w:rPr>
                <w:color w:val="000000" w:themeColor="text1"/>
                <w:sz w:val="20"/>
                <w:szCs w:val="20"/>
              </w:rPr>
              <w:t>3</w:t>
            </w:r>
          </w:p>
          <w:p w14:paraId="2AE305A5" w14:textId="77777777" w:rsidR="0089189E" w:rsidRPr="00D05D87" w:rsidRDefault="0089189E" w:rsidP="0042198D">
            <w:pPr>
              <w:pStyle w:val="List1"/>
              <w:spacing w:after="0"/>
              <w:ind w:left="432" w:hanging="432"/>
              <w:jc w:val="center"/>
              <w:rPr>
                <w:color w:val="000000" w:themeColor="text1"/>
                <w:sz w:val="20"/>
                <w:szCs w:val="20"/>
              </w:rPr>
            </w:pPr>
            <w:r w:rsidRPr="00D05D87">
              <w:rPr>
                <w:color w:val="000000" w:themeColor="text1"/>
                <w:sz w:val="20"/>
                <w:szCs w:val="20"/>
              </w:rPr>
              <w:t xml:space="preserve">(2 </w:t>
            </w:r>
            <w:proofErr w:type="spellStart"/>
            <w:r w:rsidRPr="00D05D87">
              <w:rPr>
                <w:color w:val="000000" w:themeColor="text1"/>
                <w:sz w:val="20"/>
                <w:szCs w:val="20"/>
              </w:rPr>
              <w:t>hr</w:t>
            </w:r>
            <w:proofErr w:type="spellEnd"/>
          </w:p>
          <w:p w14:paraId="3BC47672" w14:textId="625C617B" w:rsidR="0089189E" w:rsidRPr="00D05D87" w:rsidRDefault="0089189E" w:rsidP="0042198D">
            <w:pPr>
              <w:pStyle w:val="List1"/>
              <w:spacing w:after="0"/>
              <w:ind w:left="432" w:hanging="432"/>
              <w:jc w:val="center"/>
              <w:rPr>
                <w:color w:val="000000" w:themeColor="text1"/>
                <w:sz w:val="20"/>
                <w:szCs w:val="20"/>
              </w:rPr>
            </w:pPr>
            <w:r w:rsidRPr="00D05D87">
              <w:rPr>
                <w:color w:val="000000" w:themeColor="text1"/>
                <w:sz w:val="20"/>
                <w:szCs w:val="20"/>
              </w:rPr>
              <w:t>40 min)</w:t>
            </w:r>
          </w:p>
        </w:tc>
        <w:tc>
          <w:tcPr>
            <w:tcW w:w="3690" w:type="dxa"/>
            <w:tcBorders>
              <w:bottom w:val="single" w:sz="4" w:space="0" w:color="auto"/>
            </w:tcBorders>
            <w:shd w:val="clear" w:color="auto" w:fill="auto"/>
          </w:tcPr>
          <w:p w14:paraId="7B00C6A8" w14:textId="4B1A79B7" w:rsidR="0089189E" w:rsidRPr="00D05D87" w:rsidRDefault="0089189E" w:rsidP="0042198D">
            <w:pPr>
              <w:pStyle w:val="List1"/>
              <w:spacing w:after="0"/>
              <w:ind w:left="432" w:hanging="432"/>
              <w:rPr>
                <w:color w:val="000000" w:themeColor="text1"/>
                <w:sz w:val="20"/>
                <w:szCs w:val="20"/>
              </w:rPr>
            </w:pPr>
            <w:r>
              <w:rPr>
                <w:color w:val="000000" w:themeColor="text1"/>
                <w:sz w:val="20"/>
                <w:szCs w:val="20"/>
              </w:rPr>
              <w:t xml:space="preserve">3.1 Predictions and Planning </w:t>
            </w:r>
            <w:r w:rsidRPr="0089189E">
              <w:rPr>
                <w:color w:val="000000" w:themeColor="text1"/>
                <w:sz w:val="20"/>
                <w:szCs w:val="20"/>
              </w:rPr>
              <w:t>about Radish Plants Growing</w:t>
            </w:r>
            <w:r w:rsidR="00D009E4">
              <w:rPr>
                <w:color w:val="000000" w:themeColor="text1"/>
                <w:sz w:val="20"/>
                <w:szCs w:val="20"/>
              </w:rPr>
              <w:t xml:space="preserve"> (50 min)</w:t>
            </w:r>
          </w:p>
        </w:tc>
        <w:tc>
          <w:tcPr>
            <w:tcW w:w="967" w:type="dxa"/>
            <w:tcBorders>
              <w:bottom w:val="single" w:sz="4" w:space="0" w:color="auto"/>
            </w:tcBorders>
            <w:shd w:val="clear" w:color="auto" w:fill="auto"/>
          </w:tcPr>
          <w:p w14:paraId="67D213AA" w14:textId="77777777" w:rsidR="0089189E" w:rsidRPr="00D05D87" w:rsidRDefault="0089189E" w:rsidP="0042198D">
            <w:pPr>
              <w:pStyle w:val="List1"/>
              <w:spacing w:after="0"/>
              <w:ind w:left="0" w:firstLine="0"/>
              <w:jc w:val="center"/>
              <w:rPr>
                <w:color w:val="000000" w:themeColor="text1"/>
                <w:sz w:val="20"/>
                <w:szCs w:val="20"/>
              </w:rPr>
            </w:pPr>
          </w:p>
        </w:tc>
        <w:tc>
          <w:tcPr>
            <w:tcW w:w="5040" w:type="dxa"/>
            <w:vMerge w:val="restart"/>
            <w:shd w:val="clear" w:color="auto" w:fill="auto"/>
          </w:tcPr>
          <w:p w14:paraId="23127EA0" w14:textId="77777777" w:rsidR="0089189E" w:rsidRPr="00D05D87" w:rsidRDefault="0089189E" w:rsidP="0042198D">
            <w:pPr>
              <w:pStyle w:val="List1"/>
              <w:spacing w:after="0"/>
              <w:ind w:left="66" w:firstLine="0"/>
              <w:rPr>
                <w:color w:val="000000" w:themeColor="text1"/>
                <w:sz w:val="20"/>
                <w:szCs w:val="20"/>
              </w:rPr>
            </w:pPr>
            <w:r w:rsidRPr="00D05D87">
              <w:rPr>
                <w:color w:val="000000" w:themeColor="text1"/>
                <w:sz w:val="20"/>
                <w:szCs w:val="20"/>
              </w:rPr>
              <w:t>To be ready, your plants should have at least two sets of leaves open and well developed (two cotyledons and two true leaves).</w:t>
            </w:r>
          </w:p>
          <w:p w14:paraId="179083F0" w14:textId="77777777" w:rsidR="0089189E" w:rsidRPr="00D05D87" w:rsidRDefault="0089189E" w:rsidP="002E5349">
            <w:pPr>
              <w:pStyle w:val="List1"/>
              <w:numPr>
                <w:ilvl w:val="0"/>
                <w:numId w:val="31"/>
              </w:numPr>
              <w:spacing w:after="0"/>
              <w:rPr>
                <w:color w:val="000000" w:themeColor="text1"/>
                <w:sz w:val="20"/>
                <w:szCs w:val="20"/>
              </w:rPr>
            </w:pPr>
            <w:r w:rsidRPr="00D05D87">
              <w:rPr>
                <w:color w:val="000000" w:themeColor="text1"/>
                <w:sz w:val="20"/>
                <w:szCs w:val="20"/>
              </w:rPr>
              <w:t xml:space="preserve">If plants are ready, you can begin with the Mass Change investigation. While plants are drying, use extra radish plants (or another leafy plant </w:t>
            </w:r>
            <w:r w:rsidRPr="00D05D87">
              <w:rPr>
                <w:color w:val="000000" w:themeColor="text1"/>
                <w:sz w:val="20"/>
                <w:szCs w:val="20"/>
              </w:rPr>
              <w:lastRenderedPageBreak/>
              <w:t xml:space="preserve">such as a houseplant) for the light and dark investigation. </w:t>
            </w:r>
          </w:p>
          <w:p w14:paraId="01494BAF" w14:textId="1E22506D" w:rsidR="0089189E" w:rsidRPr="00D05D87" w:rsidRDefault="0089189E" w:rsidP="002E5349">
            <w:pPr>
              <w:pStyle w:val="List1"/>
              <w:numPr>
                <w:ilvl w:val="0"/>
                <w:numId w:val="31"/>
              </w:numPr>
              <w:spacing w:after="0"/>
              <w:rPr>
                <w:color w:val="000000" w:themeColor="text1"/>
                <w:sz w:val="20"/>
                <w:szCs w:val="20"/>
              </w:rPr>
            </w:pPr>
            <w:r w:rsidRPr="00D05D87">
              <w:rPr>
                <w:color w:val="000000" w:themeColor="text1"/>
                <w:sz w:val="20"/>
                <w:szCs w:val="20"/>
              </w:rPr>
              <w:t xml:space="preserve">If plants are not ready, we recommend using another leafy plant such as a houseplant for the Light/Dark investigation, giving your plants a little more time to grow. This will mean teaching the two Mass Change Activities (3.2 &amp; 3.4) consecutively, but you will need </w:t>
            </w:r>
            <w:r w:rsidRPr="00D05D87">
              <w:rPr>
                <w:b/>
                <w:color w:val="000000" w:themeColor="text1"/>
                <w:sz w:val="20"/>
                <w:szCs w:val="20"/>
                <w:u w:val="single"/>
              </w:rPr>
              <w:t>time</w:t>
            </w:r>
            <w:r w:rsidRPr="00D05D87">
              <w:rPr>
                <w:color w:val="000000" w:themeColor="text1"/>
                <w:sz w:val="20"/>
                <w:szCs w:val="20"/>
              </w:rPr>
              <w:t xml:space="preserve"> in between them for plants to dry! In this case, we recommend that you (a) partially complete the Evidence-Based Arguments tool after the Light/Dark investigation in Activity 3.3, (b) harvest the radish plants in Activity 3.2, (c) move on to Lesson 4 to teach Cellular Respiration and Photosynthesis, and (d) return to complete Activities 3.4 and 3.5 after plants have dried.</w:t>
            </w:r>
          </w:p>
        </w:tc>
      </w:tr>
      <w:tr w:rsidR="0089189E" w14:paraId="51AB2BE6" w14:textId="77777777" w:rsidTr="002E5349">
        <w:trPr>
          <w:trHeight w:val="80"/>
        </w:trPr>
        <w:tc>
          <w:tcPr>
            <w:tcW w:w="1008" w:type="dxa"/>
            <w:vMerge/>
            <w:shd w:val="clear" w:color="auto" w:fill="FFFFFF"/>
            <w:vAlign w:val="center"/>
          </w:tcPr>
          <w:p w14:paraId="7E7DB036" w14:textId="5491EC74" w:rsidR="0089189E" w:rsidRPr="00D05D87" w:rsidRDefault="0089189E" w:rsidP="0042198D">
            <w:pPr>
              <w:pStyle w:val="List1"/>
              <w:spacing w:after="0"/>
              <w:ind w:left="432" w:hanging="432"/>
              <w:jc w:val="center"/>
              <w:rPr>
                <w:color w:val="000000" w:themeColor="text1"/>
                <w:sz w:val="20"/>
                <w:szCs w:val="20"/>
              </w:rPr>
            </w:pPr>
          </w:p>
        </w:tc>
        <w:tc>
          <w:tcPr>
            <w:tcW w:w="3690" w:type="dxa"/>
            <w:tcBorders>
              <w:bottom w:val="nil"/>
            </w:tcBorders>
            <w:shd w:val="clear" w:color="auto" w:fill="FFFFFF"/>
          </w:tcPr>
          <w:p w14:paraId="36DE15E8" w14:textId="77777777" w:rsidR="0089189E" w:rsidRPr="00D05D87" w:rsidRDefault="0089189E" w:rsidP="0042198D">
            <w:pPr>
              <w:pStyle w:val="List1"/>
              <w:spacing w:after="0"/>
              <w:ind w:left="432" w:hanging="432"/>
              <w:jc w:val="center"/>
              <w:rPr>
                <w:b/>
                <w:color w:val="000000" w:themeColor="text1"/>
                <w:sz w:val="20"/>
                <w:szCs w:val="20"/>
              </w:rPr>
            </w:pPr>
            <w:r w:rsidRPr="00D05D87">
              <w:rPr>
                <w:b/>
                <w:color w:val="000000" w:themeColor="text1"/>
                <w:sz w:val="20"/>
                <w:szCs w:val="20"/>
              </w:rPr>
              <w:t>Gel Protocol</w:t>
            </w:r>
          </w:p>
          <w:p w14:paraId="0CD5306B" w14:textId="77777777" w:rsidR="0089189E" w:rsidRPr="005E66F0" w:rsidRDefault="0089189E" w:rsidP="0042198D">
            <w:pPr>
              <w:pStyle w:val="List1"/>
              <w:spacing w:after="0"/>
              <w:ind w:left="432" w:hanging="432"/>
              <w:rPr>
                <w:color w:val="000000" w:themeColor="text1"/>
                <w:sz w:val="20"/>
                <w:szCs w:val="20"/>
              </w:rPr>
            </w:pPr>
            <w:r w:rsidRPr="00D05D87">
              <w:rPr>
                <w:color w:val="000000" w:themeColor="text1"/>
                <w:sz w:val="20"/>
                <w:szCs w:val="20"/>
              </w:rPr>
              <w:t>3.2GL: Observing Plants' Mass Changes, Part 1 (30 min)</w:t>
            </w:r>
          </w:p>
        </w:tc>
        <w:tc>
          <w:tcPr>
            <w:tcW w:w="967" w:type="dxa"/>
            <w:vMerge w:val="restart"/>
            <w:shd w:val="clear" w:color="auto" w:fill="FFFFFF"/>
            <w:vAlign w:val="center"/>
          </w:tcPr>
          <w:p w14:paraId="69AF2BF8" w14:textId="77777777" w:rsidR="0089189E" w:rsidRPr="00D05D87" w:rsidRDefault="0089189E" w:rsidP="0042198D">
            <w:pPr>
              <w:pStyle w:val="List1"/>
              <w:spacing w:after="0"/>
              <w:ind w:left="0" w:firstLine="0"/>
              <w:jc w:val="center"/>
              <w:rPr>
                <w:color w:val="000000" w:themeColor="text1"/>
                <w:sz w:val="20"/>
                <w:szCs w:val="20"/>
              </w:rPr>
            </w:pPr>
            <w:r w:rsidRPr="00D05D87">
              <w:rPr>
                <w:noProof/>
                <w:color w:val="000000" w:themeColor="text1"/>
                <w:sz w:val="20"/>
                <w:szCs w:val="20"/>
              </w:rPr>
              <w:drawing>
                <wp:inline distT="0" distB="0" distL="0" distR="0" wp14:anchorId="6BDE5B9D" wp14:editId="4C6D903E">
                  <wp:extent cx="603803" cy="45066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8">
                            <a:extLst>
                              <a:ext uri="{28A0092B-C50C-407E-A947-70E740481C1C}">
                                <a14:useLocalDpi xmlns:a14="http://schemas.microsoft.com/office/drawing/2010/main" val="0"/>
                              </a:ext>
                            </a:extLst>
                          </a:blip>
                          <a:stretch>
                            <a:fillRect/>
                          </a:stretch>
                        </pic:blipFill>
                        <pic:spPr>
                          <a:xfrm>
                            <a:off x="0" y="0"/>
                            <a:ext cx="614037" cy="458303"/>
                          </a:xfrm>
                          <a:prstGeom prst="rect">
                            <a:avLst/>
                          </a:prstGeom>
                        </pic:spPr>
                      </pic:pic>
                    </a:graphicData>
                  </a:graphic>
                </wp:inline>
              </w:drawing>
            </w:r>
          </w:p>
        </w:tc>
        <w:tc>
          <w:tcPr>
            <w:tcW w:w="5040" w:type="dxa"/>
            <w:vMerge/>
            <w:shd w:val="clear" w:color="auto" w:fill="FFFFFF"/>
          </w:tcPr>
          <w:p w14:paraId="6A1C1053" w14:textId="7FD82BBA" w:rsidR="0089189E" w:rsidRPr="00D05D87" w:rsidRDefault="0089189E" w:rsidP="002E5349">
            <w:pPr>
              <w:pStyle w:val="List1"/>
              <w:numPr>
                <w:ilvl w:val="0"/>
                <w:numId w:val="31"/>
              </w:numPr>
              <w:spacing w:after="0"/>
              <w:rPr>
                <w:color w:val="000000" w:themeColor="text1"/>
                <w:sz w:val="20"/>
                <w:szCs w:val="20"/>
              </w:rPr>
            </w:pPr>
          </w:p>
        </w:tc>
      </w:tr>
      <w:tr w:rsidR="0089189E" w14:paraId="5FF603CA" w14:textId="77777777" w:rsidTr="002E2B70">
        <w:trPr>
          <w:trHeight w:val="85"/>
        </w:trPr>
        <w:tc>
          <w:tcPr>
            <w:tcW w:w="1008" w:type="dxa"/>
            <w:vMerge/>
            <w:shd w:val="clear" w:color="auto" w:fill="FFFFFF"/>
            <w:vAlign w:val="center"/>
          </w:tcPr>
          <w:p w14:paraId="2EBFF80A" w14:textId="77777777" w:rsidR="0089189E" w:rsidRPr="00D05D87" w:rsidRDefault="0089189E" w:rsidP="0042198D">
            <w:pPr>
              <w:pStyle w:val="List1"/>
              <w:spacing w:after="0"/>
              <w:ind w:left="432" w:hanging="432"/>
              <w:jc w:val="center"/>
              <w:rPr>
                <w:color w:val="000000" w:themeColor="text1"/>
                <w:sz w:val="20"/>
                <w:szCs w:val="20"/>
              </w:rPr>
            </w:pPr>
          </w:p>
        </w:tc>
        <w:tc>
          <w:tcPr>
            <w:tcW w:w="3690" w:type="dxa"/>
            <w:tcBorders>
              <w:top w:val="nil"/>
              <w:bottom w:val="nil"/>
            </w:tcBorders>
            <w:shd w:val="clear" w:color="auto" w:fill="FFFFFF"/>
          </w:tcPr>
          <w:p w14:paraId="159B572D" w14:textId="77777777" w:rsidR="0089189E" w:rsidRPr="00D05D87" w:rsidRDefault="0089189E" w:rsidP="0042198D">
            <w:pPr>
              <w:pStyle w:val="List1"/>
              <w:spacing w:after="0"/>
              <w:ind w:left="432" w:hanging="432"/>
              <w:jc w:val="center"/>
              <w:rPr>
                <w:b/>
                <w:color w:val="000000" w:themeColor="text1"/>
                <w:sz w:val="20"/>
                <w:szCs w:val="20"/>
              </w:rPr>
            </w:pPr>
            <w:r>
              <w:rPr>
                <w:b/>
                <w:color w:val="000000" w:themeColor="text1"/>
                <w:sz w:val="20"/>
                <w:szCs w:val="20"/>
              </w:rPr>
              <w:t>OR</w:t>
            </w:r>
          </w:p>
        </w:tc>
        <w:tc>
          <w:tcPr>
            <w:tcW w:w="967" w:type="dxa"/>
            <w:vMerge/>
            <w:shd w:val="clear" w:color="auto" w:fill="FFFFFF"/>
            <w:vAlign w:val="center"/>
          </w:tcPr>
          <w:p w14:paraId="036C0E07" w14:textId="77777777" w:rsidR="0089189E" w:rsidRPr="00D05D87" w:rsidRDefault="0089189E" w:rsidP="0042198D">
            <w:pPr>
              <w:pStyle w:val="List1"/>
              <w:spacing w:after="0"/>
              <w:ind w:left="0" w:firstLine="0"/>
              <w:jc w:val="center"/>
              <w:rPr>
                <w:noProof/>
                <w:color w:val="000000" w:themeColor="text1"/>
                <w:sz w:val="20"/>
                <w:szCs w:val="20"/>
              </w:rPr>
            </w:pPr>
          </w:p>
        </w:tc>
        <w:tc>
          <w:tcPr>
            <w:tcW w:w="5040" w:type="dxa"/>
            <w:vMerge/>
            <w:shd w:val="clear" w:color="auto" w:fill="FFFFFF"/>
          </w:tcPr>
          <w:p w14:paraId="6362CA41" w14:textId="77777777" w:rsidR="0089189E" w:rsidRPr="00D05D87" w:rsidRDefault="0089189E" w:rsidP="0042198D">
            <w:pPr>
              <w:pStyle w:val="List1"/>
              <w:spacing w:after="0"/>
              <w:ind w:left="66" w:firstLine="0"/>
              <w:rPr>
                <w:color w:val="000000" w:themeColor="text1"/>
                <w:sz w:val="20"/>
                <w:szCs w:val="20"/>
              </w:rPr>
            </w:pPr>
          </w:p>
        </w:tc>
      </w:tr>
      <w:tr w:rsidR="0089189E" w14:paraId="29F31EEE" w14:textId="77777777" w:rsidTr="0042198D">
        <w:trPr>
          <w:trHeight w:val="122"/>
        </w:trPr>
        <w:tc>
          <w:tcPr>
            <w:tcW w:w="1008" w:type="dxa"/>
            <w:vMerge/>
            <w:shd w:val="clear" w:color="auto" w:fill="FFFFFF"/>
            <w:vAlign w:val="center"/>
          </w:tcPr>
          <w:p w14:paraId="7BFC56F6" w14:textId="77777777" w:rsidR="0089189E" w:rsidRPr="00D05D87" w:rsidRDefault="0089189E" w:rsidP="0042198D">
            <w:pPr>
              <w:pStyle w:val="List1"/>
              <w:spacing w:after="0"/>
              <w:ind w:left="432" w:hanging="432"/>
              <w:jc w:val="center"/>
              <w:rPr>
                <w:color w:val="000000" w:themeColor="text1"/>
                <w:sz w:val="20"/>
                <w:szCs w:val="20"/>
              </w:rPr>
            </w:pPr>
          </w:p>
        </w:tc>
        <w:tc>
          <w:tcPr>
            <w:tcW w:w="3690" w:type="dxa"/>
            <w:tcBorders>
              <w:top w:val="nil"/>
            </w:tcBorders>
            <w:shd w:val="clear" w:color="auto" w:fill="FFFFFF"/>
          </w:tcPr>
          <w:p w14:paraId="1AA121DE" w14:textId="77777777" w:rsidR="0089189E" w:rsidRPr="00D05D87" w:rsidRDefault="0089189E" w:rsidP="0042198D">
            <w:pPr>
              <w:pStyle w:val="List1"/>
              <w:spacing w:after="0"/>
              <w:ind w:left="432" w:hanging="432"/>
              <w:jc w:val="center"/>
              <w:rPr>
                <w:b/>
                <w:color w:val="000000" w:themeColor="text1"/>
                <w:sz w:val="20"/>
                <w:szCs w:val="20"/>
              </w:rPr>
            </w:pPr>
            <w:r w:rsidRPr="00D05D87">
              <w:rPr>
                <w:b/>
                <w:color w:val="000000" w:themeColor="text1"/>
                <w:sz w:val="20"/>
                <w:szCs w:val="20"/>
              </w:rPr>
              <w:t>Paper Towel Protocol</w:t>
            </w:r>
          </w:p>
          <w:p w14:paraId="6C2C7EAD" w14:textId="77777777" w:rsidR="0089189E" w:rsidRPr="00D05D87" w:rsidRDefault="0089189E" w:rsidP="0042198D">
            <w:pPr>
              <w:pStyle w:val="List1"/>
              <w:spacing w:after="0"/>
              <w:ind w:left="432" w:hanging="432"/>
              <w:rPr>
                <w:b/>
                <w:color w:val="000000" w:themeColor="text1"/>
                <w:sz w:val="20"/>
                <w:szCs w:val="20"/>
              </w:rPr>
            </w:pPr>
            <w:r w:rsidRPr="00D05D87">
              <w:rPr>
                <w:color w:val="000000" w:themeColor="text1"/>
                <w:sz w:val="20"/>
                <w:szCs w:val="20"/>
              </w:rPr>
              <w:lastRenderedPageBreak/>
              <w:t>3.2PT: Observing Plants' Mass Changes, Part 1 (30 min)</w:t>
            </w:r>
          </w:p>
        </w:tc>
        <w:tc>
          <w:tcPr>
            <w:tcW w:w="967" w:type="dxa"/>
            <w:shd w:val="clear" w:color="auto" w:fill="FFFFFF"/>
            <w:vAlign w:val="center"/>
          </w:tcPr>
          <w:p w14:paraId="0204A963" w14:textId="77777777" w:rsidR="0089189E" w:rsidRPr="00D05D87" w:rsidRDefault="0089189E" w:rsidP="0042198D">
            <w:pPr>
              <w:pStyle w:val="List1"/>
              <w:spacing w:after="0"/>
              <w:ind w:left="0" w:firstLine="0"/>
              <w:jc w:val="center"/>
              <w:rPr>
                <w:noProof/>
                <w:color w:val="000000" w:themeColor="text1"/>
                <w:sz w:val="20"/>
                <w:szCs w:val="20"/>
              </w:rPr>
            </w:pPr>
            <w:r w:rsidRPr="00D05D87">
              <w:rPr>
                <w:iCs/>
                <w:noProof/>
                <w:color w:val="000000" w:themeColor="text1"/>
              </w:rPr>
              <w:lastRenderedPageBreak/>
              <w:drawing>
                <wp:anchor distT="0" distB="0" distL="114300" distR="114300" simplePos="0" relativeHeight="251681792" behindDoc="0" locked="0" layoutInCell="1" allowOverlap="1" wp14:anchorId="22437E41" wp14:editId="3AAEADBA">
                  <wp:simplePos x="0" y="0"/>
                  <wp:positionH relativeFrom="column">
                    <wp:posOffset>102235</wp:posOffset>
                  </wp:positionH>
                  <wp:positionV relativeFrom="paragraph">
                    <wp:posOffset>64770</wp:posOffset>
                  </wp:positionV>
                  <wp:extent cx="445135" cy="344805"/>
                  <wp:effectExtent l="0" t="0" r="0" b="0"/>
                  <wp:wrapNone/>
                  <wp:docPr id="22" name="Picture 22"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5135" cy="3448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40" w:type="dxa"/>
            <w:vMerge/>
            <w:shd w:val="clear" w:color="auto" w:fill="FFFFFF"/>
          </w:tcPr>
          <w:p w14:paraId="07E2FC3B" w14:textId="77777777" w:rsidR="0089189E" w:rsidRPr="00D05D87" w:rsidRDefault="0089189E" w:rsidP="0042198D">
            <w:pPr>
              <w:pStyle w:val="List1"/>
              <w:spacing w:after="0"/>
              <w:ind w:left="66" w:firstLine="0"/>
              <w:rPr>
                <w:color w:val="000000" w:themeColor="text1"/>
                <w:sz w:val="20"/>
                <w:szCs w:val="20"/>
              </w:rPr>
            </w:pPr>
          </w:p>
        </w:tc>
      </w:tr>
      <w:tr w:rsidR="0089189E" w14:paraId="4FF507FA" w14:textId="77777777" w:rsidTr="0042198D">
        <w:trPr>
          <w:trHeight w:val="61"/>
        </w:trPr>
        <w:tc>
          <w:tcPr>
            <w:tcW w:w="1008" w:type="dxa"/>
            <w:vMerge/>
            <w:shd w:val="clear" w:color="auto" w:fill="FFFFFF"/>
            <w:vAlign w:val="center"/>
          </w:tcPr>
          <w:p w14:paraId="6EF66378" w14:textId="77777777" w:rsidR="0089189E" w:rsidRPr="00D05D87" w:rsidRDefault="0089189E" w:rsidP="0042198D">
            <w:pPr>
              <w:pStyle w:val="List1"/>
              <w:spacing w:after="0"/>
              <w:ind w:left="432" w:hanging="432"/>
              <w:jc w:val="center"/>
              <w:rPr>
                <w:color w:val="000000" w:themeColor="text1"/>
                <w:sz w:val="20"/>
                <w:szCs w:val="20"/>
              </w:rPr>
            </w:pPr>
          </w:p>
        </w:tc>
        <w:tc>
          <w:tcPr>
            <w:tcW w:w="3690" w:type="dxa"/>
            <w:shd w:val="clear" w:color="auto" w:fill="FFFFFF"/>
          </w:tcPr>
          <w:p w14:paraId="7D52ED6F" w14:textId="28D8C768" w:rsidR="0089189E" w:rsidRPr="0098380B" w:rsidRDefault="0089189E" w:rsidP="00D009E4">
            <w:pPr>
              <w:pStyle w:val="List1"/>
              <w:spacing w:after="0"/>
              <w:ind w:left="432" w:hanging="432"/>
              <w:rPr>
                <w:color w:val="000000" w:themeColor="text1"/>
                <w:sz w:val="20"/>
                <w:szCs w:val="20"/>
              </w:rPr>
            </w:pPr>
            <w:r w:rsidRPr="00D05D87">
              <w:rPr>
                <w:color w:val="000000" w:themeColor="text1"/>
                <w:sz w:val="20"/>
                <w:szCs w:val="20"/>
              </w:rPr>
              <w:t>3.3: Observing Plants in the Light and Dark (60 min)</w:t>
            </w:r>
          </w:p>
        </w:tc>
        <w:tc>
          <w:tcPr>
            <w:tcW w:w="967" w:type="dxa"/>
            <w:shd w:val="clear" w:color="auto" w:fill="FFFFFF"/>
            <w:vAlign w:val="center"/>
          </w:tcPr>
          <w:p w14:paraId="716BC710" w14:textId="77777777" w:rsidR="0089189E" w:rsidRPr="00D05D87" w:rsidRDefault="0089189E" w:rsidP="0042198D">
            <w:pPr>
              <w:pStyle w:val="List1"/>
              <w:spacing w:after="0"/>
              <w:ind w:left="0"/>
              <w:jc w:val="center"/>
              <w:rPr>
                <w:noProof/>
                <w:color w:val="000000" w:themeColor="text1"/>
                <w:sz w:val="20"/>
                <w:szCs w:val="20"/>
              </w:rPr>
            </w:pPr>
          </w:p>
        </w:tc>
        <w:tc>
          <w:tcPr>
            <w:tcW w:w="5040" w:type="dxa"/>
            <w:vMerge/>
            <w:shd w:val="clear" w:color="auto" w:fill="FFFFFF"/>
          </w:tcPr>
          <w:p w14:paraId="4EC0A7DF" w14:textId="77777777" w:rsidR="0089189E" w:rsidRPr="00D05D87" w:rsidRDefault="0089189E" w:rsidP="0042198D">
            <w:pPr>
              <w:pStyle w:val="List1"/>
              <w:spacing w:after="0"/>
              <w:ind w:left="66" w:firstLine="0"/>
              <w:rPr>
                <w:color w:val="000000" w:themeColor="text1"/>
                <w:sz w:val="20"/>
                <w:szCs w:val="20"/>
              </w:rPr>
            </w:pPr>
          </w:p>
        </w:tc>
      </w:tr>
      <w:tr w:rsidR="0089189E" w14:paraId="21FB4646" w14:textId="77777777" w:rsidTr="0042198D">
        <w:trPr>
          <w:trHeight w:val="404"/>
        </w:trPr>
        <w:tc>
          <w:tcPr>
            <w:tcW w:w="1008" w:type="dxa"/>
            <w:vMerge/>
            <w:shd w:val="clear" w:color="auto" w:fill="FFFFFF"/>
            <w:vAlign w:val="center"/>
          </w:tcPr>
          <w:p w14:paraId="063FE63A" w14:textId="77777777" w:rsidR="0089189E" w:rsidRPr="00D05D87" w:rsidRDefault="0089189E" w:rsidP="0042198D">
            <w:pPr>
              <w:pStyle w:val="List1"/>
              <w:spacing w:after="0"/>
              <w:ind w:left="432" w:hanging="432"/>
              <w:jc w:val="center"/>
              <w:rPr>
                <w:color w:val="000000" w:themeColor="text1"/>
                <w:sz w:val="20"/>
                <w:szCs w:val="20"/>
              </w:rPr>
            </w:pPr>
          </w:p>
        </w:tc>
        <w:tc>
          <w:tcPr>
            <w:tcW w:w="3690" w:type="dxa"/>
            <w:tcBorders>
              <w:bottom w:val="nil"/>
            </w:tcBorders>
            <w:shd w:val="clear" w:color="auto" w:fill="FFFFFF"/>
          </w:tcPr>
          <w:p w14:paraId="5C7001D4" w14:textId="77777777" w:rsidR="0089189E" w:rsidRDefault="0089189E" w:rsidP="0042198D">
            <w:pPr>
              <w:pStyle w:val="List1"/>
              <w:spacing w:after="0"/>
              <w:ind w:left="432" w:hanging="432"/>
              <w:jc w:val="center"/>
              <w:rPr>
                <w:color w:val="000000" w:themeColor="text1"/>
                <w:sz w:val="20"/>
                <w:szCs w:val="20"/>
              </w:rPr>
            </w:pPr>
            <w:r w:rsidRPr="00D05D87">
              <w:rPr>
                <w:b/>
                <w:color w:val="000000" w:themeColor="text1"/>
                <w:sz w:val="20"/>
                <w:szCs w:val="20"/>
              </w:rPr>
              <w:t>Gel Protocol</w:t>
            </w:r>
          </w:p>
          <w:p w14:paraId="50031C26" w14:textId="77777777" w:rsidR="0089189E" w:rsidRPr="00D05D87" w:rsidRDefault="0089189E" w:rsidP="0042198D">
            <w:pPr>
              <w:pStyle w:val="List1"/>
              <w:spacing w:after="0"/>
              <w:ind w:left="432" w:hanging="432"/>
              <w:rPr>
                <w:color w:val="000000" w:themeColor="text1"/>
                <w:sz w:val="20"/>
                <w:szCs w:val="20"/>
              </w:rPr>
            </w:pPr>
            <w:r w:rsidRPr="00D05D87">
              <w:rPr>
                <w:color w:val="000000" w:themeColor="text1"/>
                <w:sz w:val="20"/>
                <w:szCs w:val="20"/>
              </w:rPr>
              <w:t>3.4GL: Observing Plants' Mass Changes, Part 2 (45 min)</w:t>
            </w:r>
          </w:p>
        </w:tc>
        <w:tc>
          <w:tcPr>
            <w:tcW w:w="967" w:type="dxa"/>
            <w:vMerge w:val="restart"/>
            <w:shd w:val="clear" w:color="auto" w:fill="FFFFFF"/>
            <w:vAlign w:val="center"/>
          </w:tcPr>
          <w:p w14:paraId="225BBA7E" w14:textId="77777777" w:rsidR="0089189E" w:rsidRPr="00D05D87" w:rsidRDefault="0089189E" w:rsidP="0042198D">
            <w:pPr>
              <w:pStyle w:val="List1"/>
              <w:spacing w:after="0"/>
              <w:ind w:left="0"/>
              <w:jc w:val="center"/>
              <w:rPr>
                <w:noProof/>
                <w:color w:val="000000" w:themeColor="text1"/>
                <w:sz w:val="20"/>
                <w:szCs w:val="20"/>
              </w:rPr>
            </w:pPr>
            <w:r w:rsidRPr="00D05D87">
              <w:rPr>
                <w:noProof/>
                <w:color w:val="000000" w:themeColor="text1"/>
                <w:sz w:val="20"/>
                <w:szCs w:val="20"/>
              </w:rPr>
              <w:drawing>
                <wp:anchor distT="0" distB="0" distL="114300" distR="114300" simplePos="0" relativeHeight="251682816" behindDoc="0" locked="0" layoutInCell="1" allowOverlap="1" wp14:anchorId="08652C77" wp14:editId="2C67842F">
                  <wp:simplePos x="0" y="0"/>
                  <wp:positionH relativeFrom="margin">
                    <wp:align>center</wp:align>
                  </wp:positionH>
                  <wp:positionV relativeFrom="margin">
                    <wp:align>center</wp:align>
                  </wp:positionV>
                  <wp:extent cx="603803" cy="450664"/>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8">
                            <a:extLst>
                              <a:ext uri="{28A0092B-C50C-407E-A947-70E740481C1C}">
                                <a14:useLocalDpi xmlns:a14="http://schemas.microsoft.com/office/drawing/2010/main" val="0"/>
                              </a:ext>
                            </a:extLst>
                          </a:blip>
                          <a:stretch>
                            <a:fillRect/>
                          </a:stretch>
                        </pic:blipFill>
                        <pic:spPr>
                          <a:xfrm>
                            <a:off x="0" y="0"/>
                            <a:ext cx="603803" cy="450664"/>
                          </a:xfrm>
                          <a:prstGeom prst="rect">
                            <a:avLst/>
                          </a:prstGeom>
                        </pic:spPr>
                      </pic:pic>
                    </a:graphicData>
                  </a:graphic>
                </wp:anchor>
              </w:drawing>
            </w:r>
          </w:p>
        </w:tc>
        <w:tc>
          <w:tcPr>
            <w:tcW w:w="5040" w:type="dxa"/>
            <w:vMerge/>
            <w:shd w:val="clear" w:color="auto" w:fill="FFFFFF"/>
          </w:tcPr>
          <w:p w14:paraId="340E41B3" w14:textId="77777777" w:rsidR="0089189E" w:rsidRPr="00D05D87" w:rsidRDefault="0089189E" w:rsidP="0042198D">
            <w:pPr>
              <w:pStyle w:val="List1"/>
              <w:spacing w:after="0"/>
              <w:ind w:left="66" w:firstLine="0"/>
              <w:rPr>
                <w:color w:val="000000" w:themeColor="text1"/>
                <w:sz w:val="20"/>
                <w:szCs w:val="20"/>
              </w:rPr>
            </w:pPr>
          </w:p>
        </w:tc>
      </w:tr>
      <w:tr w:rsidR="0089189E" w14:paraId="5CF5D418" w14:textId="77777777" w:rsidTr="0042198D">
        <w:trPr>
          <w:trHeight w:val="61"/>
        </w:trPr>
        <w:tc>
          <w:tcPr>
            <w:tcW w:w="1008" w:type="dxa"/>
            <w:vMerge/>
            <w:shd w:val="clear" w:color="auto" w:fill="FFFFFF"/>
            <w:vAlign w:val="center"/>
          </w:tcPr>
          <w:p w14:paraId="3FC3A187" w14:textId="77777777" w:rsidR="0089189E" w:rsidRPr="00D05D87" w:rsidRDefault="0089189E" w:rsidP="0042198D">
            <w:pPr>
              <w:pStyle w:val="List1"/>
              <w:spacing w:after="0"/>
              <w:ind w:left="432" w:hanging="432"/>
              <w:jc w:val="center"/>
              <w:rPr>
                <w:color w:val="000000" w:themeColor="text1"/>
                <w:sz w:val="20"/>
                <w:szCs w:val="20"/>
              </w:rPr>
            </w:pPr>
          </w:p>
        </w:tc>
        <w:tc>
          <w:tcPr>
            <w:tcW w:w="3690" w:type="dxa"/>
            <w:tcBorders>
              <w:top w:val="nil"/>
              <w:bottom w:val="nil"/>
            </w:tcBorders>
            <w:shd w:val="clear" w:color="auto" w:fill="FFFFFF"/>
          </w:tcPr>
          <w:p w14:paraId="4F18976D" w14:textId="77777777" w:rsidR="0089189E" w:rsidRPr="00D05D87" w:rsidRDefault="0089189E" w:rsidP="0042198D">
            <w:pPr>
              <w:pStyle w:val="List1"/>
              <w:spacing w:after="0"/>
              <w:ind w:left="432" w:hanging="432"/>
              <w:jc w:val="center"/>
              <w:rPr>
                <w:b/>
                <w:color w:val="000000" w:themeColor="text1"/>
                <w:sz w:val="20"/>
                <w:szCs w:val="20"/>
              </w:rPr>
            </w:pPr>
            <w:r w:rsidRPr="0098380B">
              <w:rPr>
                <w:b/>
                <w:color w:val="000000" w:themeColor="text1"/>
                <w:sz w:val="20"/>
                <w:szCs w:val="20"/>
              </w:rPr>
              <w:t>OR</w:t>
            </w:r>
          </w:p>
        </w:tc>
        <w:tc>
          <w:tcPr>
            <w:tcW w:w="967" w:type="dxa"/>
            <w:vMerge/>
            <w:shd w:val="clear" w:color="auto" w:fill="FFFFFF"/>
            <w:vAlign w:val="center"/>
          </w:tcPr>
          <w:p w14:paraId="7D761333" w14:textId="77777777" w:rsidR="0089189E" w:rsidRPr="00D05D87" w:rsidRDefault="0089189E" w:rsidP="0042198D">
            <w:pPr>
              <w:pStyle w:val="List1"/>
              <w:spacing w:after="0"/>
              <w:ind w:left="0"/>
              <w:jc w:val="center"/>
              <w:rPr>
                <w:noProof/>
                <w:color w:val="000000" w:themeColor="text1"/>
                <w:sz w:val="20"/>
                <w:szCs w:val="20"/>
              </w:rPr>
            </w:pPr>
          </w:p>
        </w:tc>
        <w:tc>
          <w:tcPr>
            <w:tcW w:w="5040" w:type="dxa"/>
            <w:vMerge/>
            <w:shd w:val="clear" w:color="auto" w:fill="FFFFFF"/>
          </w:tcPr>
          <w:p w14:paraId="35CB8D3B" w14:textId="77777777" w:rsidR="0089189E" w:rsidRPr="00D05D87" w:rsidRDefault="0089189E" w:rsidP="0042198D">
            <w:pPr>
              <w:pStyle w:val="List1"/>
              <w:spacing w:after="0"/>
              <w:ind w:left="66" w:firstLine="0"/>
              <w:rPr>
                <w:color w:val="000000" w:themeColor="text1"/>
                <w:sz w:val="20"/>
                <w:szCs w:val="20"/>
              </w:rPr>
            </w:pPr>
          </w:p>
        </w:tc>
      </w:tr>
      <w:tr w:rsidR="0089189E" w14:paraId="3C8F9B5D" w14:textId="77777777" w:rsidTr="0042198D">
        <w:trPr>
          <w:trHeight w:val="61"/>
        </w:trPr>
        <w:tc>
          <w:tcPr>
            <w:tcW w:w="1008" w:type="dxa"/>
            <w:vMerge/>
            <w:shd w:val="clear" w:color="auto" w:fill="FFFFFF"/>
            <w:vAlign w:val="center"/>
          </w:tcPr>
          <w:p w14:paraId="5DD67761" w14:textId="77777777" w:rsidR="0089189E" w:rsidRPr="00D05D87" w:rsidRDefault="0089189E" w:rsidP="0042198D">
            <w:pPr>
              <w:pStyle w:val="List1"/>
              <w:spacing w:after="0"/>
              <w:ind w:left="432" w:hanging="432"/>
              <w:jc w:val="center"/>
              <w:rPr>
                <w:color w:val="000000" w:themeColor="text1"/>
                <w:sz w:val="20"/>
                <w:szCs w:val="20"/>
              </w:rPr>
            </w:pPr>
          </w:p>
        </w:tc>
        <w:tc>
          <w:tcPr>
            <w:tcW w:w="3690" w:type="dxa"/>
            <w:tcBorders>
              <w:top w:val="nil"/>
            </w:tcBorders>
            <w:shd w:val="clear" w:color="auto" w:fill="FFFFFF"/>
          </w:tcPr>
          <w:p w14:paraId="07AEBC34" w14:textId="77777777" w:rsidR="0089189E" w:rsidRDefault="0089189E" w:rsidP="0042198D">
            <w:pPr>
              <w:pStyle w:val="List1"/>
              <w:spacing w:after="0"/>
              <w:ind w:left="432" w:hanging="432"/>
              <w:jc w:val="center"/>
              <w:rPr>
                <w:color w:val="000000" w:themeColor="text1"/>
                <w:sz w:val="20"/>
                <w:szCs w:val="20"/>
              </w:rPr>
            </w:pPr>
            <w:r w:rsidRPr="00D05D87">
              <w:rPr>
                <w:b/>
                <w:color w:val="000000" w:themeColor="text1"/>
                <w:sz w:val="20"/>
                <w:szCs w:val="20"/>
              </w:rPr>
              <w:t>Paper Towel Protocol</w:t>
            </w:r>
          </w:p>
          <w:p w14:paraId="5576C2F3" w14:textId="77777777" w:rsidR="0089189E" w:rsidRPr="0098380B" w:rsidRDefault="0089189E" w:rsidP="0042198D">
            <w:pPr>
              <w:pStyle w:val="List1"/>
              <w:spacing w:after="0"/>
              <w:ind w:left="432" w:hanging="432"/>
              <w:rPr>
                <w:color w:val="000000" w:themeColor="text1"/>
                <w:sz w:val="20"/>
                <w:szCs w:val="20"/>
              </w:rPr>
            </w:pPr>
            <w:r w:rsidRPr="00D05D87">
              <w:rPr>
                <w:color w:val="000000" w:themeColor="text1"/>
                <w:sz w:val="20"/>
                <w:szCs w:val="20"/>
              </w:rPr>
              <w:t>3.4PT: Observing Plants' Mass Changes, Part 2</w:t>
            </w:r>
            <w:r>
              <w:rPr>
                <w:color w:val="000000" w:themeColor="text1"/>
                <w:sz w:val="20"/>
                <w:szCs w:val="20"/>
              </w:rPr>
              <w:t xml:space="preserve"> (45 min)</w:t>
            </w:r>
          </w:p>
        </w:tc>
        <w:tc>
          <w:tcPr>
            <w:tcW w:w="967" w:type="dxa"/>
            <w:shd w:val="clear" w:color="auto" w:fill="FFFFFF"/>
            <w:vAlign w:val="center"/>
          </w:tcPr>
          <w:p w14:paraId="4821B6A0" w14:textId="77777777" w:rsidR="0089189E" w:rsidRPr="00D05D87" w:rsidRDefault="0089189E" w:rsidP="0042198D">
            <w:pPr>
              <w:pStyle w:val="List1"/>
              <w:spacing w:after="0"/>
              <w:ind w:left="0"/>
              <w:jc w:val="center"/>
              <w:rPr>
                <w:noProof/>
                <w:color w:val="000000" w:themeColor="text1"/>
                <w:sz w:val="20"/>
                <w:szCs w:val="20"/>
              </w:rPr>
            </w:pPr>
            <w:r w:rsidRPr="00D05D87">
              <w:rPr>
                <w:iCs/>
                <w:noProof/>
                <w:color w:val="000000" w:themeColor="text1"/>
              </w:rPr>
              <w:drawing>
                <wp:anchor distT="0" distB="0" distL="114300" distR="114300" simplePos="0" relativeHeight="251683840" behindDoc="0" locked="0" layoutInCell="1" allowOverlap="1" wp14:anchorId="1A46C655" wp14:editId="4F0D6381">
                  <wp:simplePos x="0" y="0"/>
                  <wp:positionH relativeFrom="column">
                    <wp:posOffset>109220</wp:posOffset>
                  </wp:positionH>
                  <wp:positionV relativeFrom="paragraph">
                    <wp:posOffset>89535</wp:posOffset>
                  </wp:positionV>
                  <wp:extent cx="445135" cy="344805"/>
                  <wp:effectExtent l="0" t="0" r="0" b="0"/>
                  <wp:wrapNone/>
                  <wp:docPr id="24" name="Picture 24"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5135" cy="3448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40" w:type="dxa"/>
            <w:vMerge/>
            <w:shd w:val="clear" w:color="auto" w:fill="FFFFFF"/>
          </w:tcPr>
          <w:p w14:paraId="5067E381" w14:textId="77777777" w:rsidR="0089189E" w:rsidRPr="00D05D87" w:rsidRDefault="0089189E" w:rsidP="0042198D">
            <w:pPr>
              <w:pStyle w:val="List1"/>
              <w:spacing w:after="0"/>
              <w:ind w:left="66" w:firstLine="0"/>
              <w:rPr>
                <w:color w:val="000000" w:themeColor="text1"/>
                <w:sz w:val="20"/>
                <w:szCs w:val="20"/>
              </w:rPr>
            </w:pPr>
          </w:p>
        </w:tc>
      </w:tr>
      <w:tr w:rsidR="0089189E" w14:paraId="2786E599" w14:textId="77777777" w:rsidTr="0042198D">
        <w:trPr>
          <w:trHeight w:val="539"/>
        </w:trPr>
        <w:tc>
          <w:tcPr>
            <w:tcW w:w="1008" w:type="dxa"/>
            <w:vMerge/>
            <w:tcBorders>
              <w:bottom w:val="single" w:sz="4" w:space="0" w:color="auto"/>
            </w:tcBorders>
            <w:shd w:val="clear" w:color="auto" w:fill="FFFFFF"/>
            <w:vAlign w:val="center"/>
          </w:tcPr>
          <w:p w14:paraId="6C480DE8" w14:textId="77777777" w:rsidR="0089189E" w:rsidRPr="00D05D87" w:rsidRDefault="0089189E" w:rsidP="0042198D">
            <w:pPr>
              <w:pStyle w:val="List1"/>
              <w:spacing w:after="0"/>
              <w:ind w:left="432" w:hanging="432"/>
              <w:jc w:val="center"/>
              <w:rPr>
                <w:color w:val="000000" w:themeColor="text1"/>
                <w:sz w:val="20"/>
                <w:szCs w:val="20"/>
              </w:rPr>
            </w:pPr>
          </w:p>
        </w:tc>
        <w:tc>
          <w:tcPr>
            <w:tcW w:w="3690" w:type="dxa"/>
            <w:tcBorders>
              <w:top w:val="single" w:sz="4" w:space="0" w:color="auto"/>
              <w:bottom w:val="single" w:sz="4" w:space="0" w:color="auto"/>
            </w:tcBorders>
            <w:shd w:val="clear" w:color="auto" w:fill="FFFFFF"/>
          </w:tcPr>
          <w:p w14:paraId="234A764B" w14:textId="77777777" w:rsidR="0089189E" w:rsidRDefault="0089189E" w:rsidP="0042198D">
            <w:pPr>
              <w:pStyle w:val="List1"/>
              <w:spacing w:after="0"/>
              <w:ind w:left="489" w:hanging="489"/>
              <w:rPr>
                <w:color w:val="000000" w:themeColor="text1"/>
                <w:sz w:val="20"/>
                <w:szCs w:val="20"/>
              </w:rPr>
            </w:pPr>
            <w:r w:rsidRPr="00D05D87">
              <w:rPr>
                <w:color w:val="000000" w:themeColor="text1"/>
                <w:sz w:val="20"/>
                <w:szCs w:val="20"/>
              </w:rPr>
              <w:t>3.5: Evidence-Based Arguments about How Plants Grow (50 min)</w:t>
            </w:r>
          </w:p>
        </w:tc>
        <w:tc>
          <w:tcPr>
            <w:tcW w:w="967" w:type="dxa"/>
            <w:tcBorders>
              <w:top w:val="single" w:sz="4" w:space="0" w:color="auto"/>
            </w:tcBorders>
            <w:shd w:val="clear" w:color="auto" w:fill="FFFFFF"/>
            <w:vAlign w:val="center"/>
          </w:tcPr>
          <w:p w14:paraId="7AA8DC35" w14:textId="77777777" w:rsidR="0089189E" w:rsidRPr="00D05D87" w:rsidRDefault="0089189E" w:rsidP="0042198D">
            <w:pPr>
              <w:pStyle w:val="List1"/>
              <w:spacing w:after="0"/>
              <w:ind w:left="0" w:firstLine="0"/>
              <w:rPr>
                <w:noProof/>
                <w:color w:val="000000" w:themeColor="text1"/>
                <w:sz w:val="20"/>
                <w:szCs w:val="20"/>
              </w:rPr>
            </w:pPr>
          </w:p>
        </w:tc>
        <w:tc>
          <w:tcPr>
            <w:tcW w:w="5040" w:type="dxa"/>
            <w:vMerge/>
            <w:tcBorders>
              <w:bottom w:val="single" w:sz="4" w:space="0" w:color="auto"/>
            </w:tcBorders>
            <w:shd w:val="clear" w:color="auto" w:fill="FFFFFF"/>
          </w:tcPr>
          <w:p w14:paraId="3B14C99A" w14:textId="77777777" w:rsidR="0089189E" w:rsidRPr="00D05D87" w:rsidRDefault="0089189E" w:rsidP="0042198D">
            <w:pPr>
              <w:pStyle w:val="List1"/>
              <w:spacing w:after="0"/>
              <w:ind w:left="66" w:firstLine="0"/>
              <w:rPr>
                <w:color w:val="000000" w:themeColor="text1"/>
                <w:sz w:val="20"/>
                <w:szCs w:val="20"/>
              </w:rPr>
            </w:pPr>
          </w:p>
        </w:tc>
      </w:tr>
      <w:tr w:rsidR="002E5349" w14:paraId="4CB0DDEA" w14:textId="77777777" w:rsidTr="002E2B70">
        <w:trPr>
          <w:trHeight w:val="20"/>
        </w:trPr>
        <w:tc>
          <w:tcPr>
            <w:tcW w:w="10705" w:type="dxa"/>
            <w:gridSpan w:val="4"/>
            <w:tcBorders>
              <w:bottom w:val="single" w:sz="4" w:space="0" w:color="auto"/>
            </w:tcBorders>
            <w:shd w:val="clear" w:color="auto" w:fill="92D050"/>
            <w:vAlign w:val="center"/>
          </w:tcPr>
          <w:p w14:paraId="7D22F173" w14:textId="77777777" w:rsidR="002E5349" w:rsidRPr="00D05D87" w:rsidRDefault="002E5349" w:rsidP="0042198D">
            <w:pPr>
              <w:pStyle w:val="List1"/>
              <w:spacing w:after="0"/>
              <w:ind w:left="0" w:firstLine="0"/>
              <w:jc w:val="center"/>
              <w:rPr>
                <w:b/>
                <w:color w:val="000000" w:themeColor="text1"/>
                <w:sz w:val="20"/>
                <w:szCs w:val="20"/>
              </w:rPr>
            </w:pPr>
            <w:r w:rsidRPr="00D05D87">
              <w:rPr>
                <w:b/>
                <w:color w:val="000000" w:themeColor="text1"/>
                <w:sz w:val="20"/>
                <w:szCs w:val="20"/>
              </w:rPr>
              <w:t xml:space="preserve">Consider your students’ questions on the EBA Tool: </w:t>
            </w:r>
            <w:r w:rsidRPr="00D05D87">
              <w:rPr>
                <w:b/>
                <w:i/>
                <w:color w:val="000000" w:themeColor="text1"/>
                <w:sz w:val="20"/>
                <w:szCs w:val="20"/>
              </w:rPr>
              <w:t>What are they wondering?</w:t>
            </w:r>
            <w:r w:rsidRPr="00D05D87">
              <w:rPr>
                <w:b/>
                <w:color w:val="000000" w:themeColor="text1"/>
                <w:sz w:val="20"/>
                <w:szCs w:val="20"/>
              </w:rPr>
              <w:t xml:space="preserve"> Use their unanswered questions to guide instructional sequencing of the three carbon-transforming processes.</w:t>
            </w:r>
          </w:p>
          <w:p w14:paraId="50FD0BDD" w14:textId="77777777" w:rsidR="002E5349" w:rsidRDefault="002E5349" w:rsidP="0042198D">
            <w:pPr>
              <w:pStyle w:val="List1"/>
              <w:spacing w:after="0"/>
              <w:rPr>
                <w:color w:val="000000" w:themeColor="text1"/>
                <w:sz w:val="20"/>
                <w:szCs w:val="20"/>
              </w:rPr>
            </w:pPr>
            <w:r w:rsidRPr="00D05D87">
              <w:rPr>
                <w:color w:val="000000" w:themeColor="text1"/>
                <w:sz w:val="20"/>
                <w:szCs w:val="20"/>
              </w:rPr>
              <w:t>You and your students can choose whether to start with cellular respiration (Activities 4.1 and 4.2)</w:t>
            </w:r>
            <w:r>
              <w:rPr>
                <w:color w:val="000000" w:themeColor="text1"/>
                <w:sz w:val="20"/>
                <w:szCs w:val="20"/>
              </w:rPr>
              <w:t xml:space="preserve"> or</w:t>
            </w:r>
            <w:r w:rsidRPr="00D05D87">
              <w:rPr>
                <w:color w:val="000000" w:themeColor="text1"/>
                <w:sz w:val="20"/>
                <w:szCs w:val="20"/>
              </w:rPr>
              <w:t xml:space="preserve"> photosynthesis (Activities 4.3 and 4.4). You may choose the order presented in the curriculum, an order more familiar to you, or according to the types of questions students are asking.</w:t>
            </w:r>
          </w:p>
          <w:p w14:paraId="4CFFF173" w14:textId="77777777" w:rsidR="0089189E" w:rsidRDefault="0089189E" w:rsidP="002E2B70">
            <w:pPr>
              <w:pStyle w:val="List1"/>
              <w:numPr>
                <w:ilvl w:val="0"/>
                <w:numId w:val="31"/>
              </w:numPr>
              <w:spacing w:after="0"/>
              <w:rPr>
                <w:color w:val="000000" w:themeColor="text1"/>
                <w:sz w:val="20"/>
                <w:szCs w:val="20"/>
              </w:rPr>
            </w:pPr>
            <w:r>
              <w:rPr>
                <w:color w:val="000000" w:themeColor="text1"/>
                <w:sz w:val="20"/>
                <w:szCs w:val="20"/>
              </w:rPr>
              <w:t xml:space="preserve">If your students are asking </w:t>
            </w:r>
            <w:r>
              <w:rPr>
                <w:i/>
                <w:color w:val="000000" w:themeColor="text1"/>
                <w:sz w:val="20"/>
                <w:szCs w:val="20"/>
              </w:rPr>
              <w:t>“Why do plants give off CO</w:t>
            </w:r>
            <w:r w:rsidRPr="002E2B70">
              <w:rPr>
                <w:i/>
                <w:color w:val="000000" w:themeColor="text1"/>
                <w:sz w:val="20"/>
                <w:szCs w:val="20"/>
                <w:vertAlign w:val="subscript"/>
              </w:rPr>
              <w:t>2</w:t>
            </w:r>
            <w:r>
              <w:rPr>
                <w:i/>
                <w:color w:val="000000" w:themeColor="text1"/>
                <w:sz w:val="20"/>
                <w:szCs w:val="20"/>
              </w:rPr>
              <w:t xml:space="preserve"> in the dark?” </w:t>
            </w:r>
            <w:r>
              <w:rPr>
                <w:color w:val="000000" w:themeColor="text1"/>
                <w:sz w:val="20"/>
                <w:szCs w:val="20"/>
              </w:rPr>
              <w:t xml:space="preserve">or </w:t>
            </w:r>
            <w:r>
              <w:rPr>
                <w:i/>
                <w:color w:val="000000" w:themeColor="text1"/>
                <w:sz w:val="20"/>
                <w:szCs w:val="20"/>
              </w:rPr>
              <w:t xml:space="preserve">“How do plants move and function?” </w:t>
            </w:r>
            <w:r>
              <w:rPr>
                <w:color w:val="000000" w:themeColor="text1"/>
                <w:sz w:val="20"/>
                <w:szCs w:val="20"/>
              </w:rPr>
              <w:t>then teach cellular respiration (Activities 4.1 and 4.2) first.</w:t>
            </w:r>
          </w:p>
          <w:p w14:paraId="4095C4EF" w14:textId="10CE8585" w:rsidR="0089189E" w:rsidRPr="0089189E" w:rsidRDefault="0089189E" w:rsidP="002E2B70">
            <w:pPr>
              <w:pStyle w:val="List1"/>
              <w:numPr>
                <w:ilvl w:val="0"/>
                <w:numId w:val="31"/>
              </w:numPr>
              <w:spacing w:after="0"/>
              <w:rPr>
                <w:color w:val="000000" w:themeColor="text1"/>
                <w:sz w:val="20"/>
                <w:szCs w:val="20"/>
              </w:rPr>
            </w:pPr>
            <w:r>
              <w:rPr>
                <w:color w:val="000000" w:themeColor="text1"/>
                <w:sz w:val="20"/>
                <w:szCs w:val="20"/>
              </w:rPr>
              <w:t xml:space="preserve">If your students are asking </w:t>
            </w:r>
            <w:r>
              <w:rPr>
                <w:i/>
                <w:color w:val="000000" w:themeColor="text1"/>
                <w:sz w:val="20"/>
                <w:szCs w:val="20"/>
              </w:rPr>
              <w:t>“Why do plants absorb CO</w:t>
            </w:r>
            <w:r w:rsidRPr="002E2B70">
              <w:rPr>
                <w:i/>
                <w:color w:val="000000" w:themeColor="text1"/>
                <w:sz w:val="20"/>
                <w:szCs w:val="20"/>
                <w:vertAlign w:val="subscript"/>
              </w:rPr>
              <w:t>2</w:t>
            </w:r>
            <w:r>
              <w:rPr>
                <w:i/>
                <w:color w:val="000000" w:themeColor="text1"/>
                <w:sz w:val="20"/>
                <w:szCs w:val="20"/>
              </w:rPr>
              <w:t xml:space="preserve"> in the light?” </w:t>
            </w:r>
            <w:r>
              <w:rPr>
                <w:color w:val="000000" w:themeColor="text1"/>
                <w:sz w:val="20"/>
                <w:szCs w:val="20"/>
              </w:rPr>
              <w:t xml:space="preserve">or </w:t>
            </w:r>
            <w:r>
              <w:rPr>
                <w:i/>
                <w:color w:val="000000" w:themeColor="text1"/>
                <w:sz w:val="20"/>
                <w:szCs w:val="20"/>
              </w:rPr>
              <w:t xml:space="preserve">“Where does the mass of the growing plants come from?” </w:t>
            </w:r>
            <w:r>
              <w:rPr>
                <w:color w:val="000000" w:themeColor="text1"/>
                <w:sz w:val="20"/>
                <w:szCs w:val="20"/>
              </w:rPr>
              <w:t>then teach photosynthesis (Activities 4.3 and 4.4) first.</w:t>
            </w:r>
          </w:p>
        </w:tc>
      </w:tr>
      <w:tr w:rsidR="0089189E" w14:paraId="1BD709FE" w14:textId="77777777" w:rsidTr="002E2B70">
        <w:trPr>
          <w:trHeight w:val="20"/>
        </w:trPr>
        <w:tc>
          <w:tcPr>
            <w:tcW w:w="1008" w:type="dxa"/>
            <w:vMerge w:val="restart"/>
            <w:shd w:val="clear" w:color="auto" w:fill="D9D9D9"/>
            <w:vAlign w:val="center"/>
          </w:tcPr>
          <w:p w14:paraId="383E32B9" w14:textId="77777777" w:rsidR="0089189E" w:rsidRPr="00D05D87" w:rsidRDefault="0089189E" w:rsidP="0042198D">
            <w:pPr>
              <w:pStyle w:val="List1"/>
              <w:spacing w:after="0"/>
              <w:ind w:left="432" w:hanging="432"/>
              <w:jc w:val="center"/>
              <w:rPr>
                <w:color w:val="000000" w:themeColor="text1"/>
                <w:sz w:val="20"/>
                <w:szCs w:val="20"/>
              </w:rPr>
            </w:pPr>
            <w:r w:rsidRPr="00D05D87">
              <w:rPr>
                <w:color w:val="000000" w:themeColor="text1"/>
                <w:sz w:val="20"/>
                <w:szCs w:val="20"/>
              </w:rPr>
              <w:t>4</w:t>
            </w:r>
          </w:p>
          <w:p w14:paraId="452CBF72" w14:textId="77777777" w:rsidR="0089189E" w:rsidRPr="00D05D87" w:rsidRDefault="0089189E" w:rsidP="0042198D">
            <w:pPr>
              <w:pStyle w:val="List1"/>
              <w:spacing w:after="0"/>
              <w:ind w:left="432" w:hanging="432"/>
              <w:jc w:val="center"/>
              <w:rPr>
                <w:color w:val="000000" w:themeColor="text1"/>
                <w:sz w:val="20"/>
                <w:szCs w:val="20"/>
              </w:rPr>
            </w:pPr>
            <w:r w:rsidRPr="00D05D87">
              <w:rPr>
                <w:color w:val="000000" w:themeColor="text1"/>
                <w:sz w:val="20"/>
                <w:szCs w:val="20"/>
              </w:rPr>
              <w:t xml:space="preserve">(1 </w:t>
            </w:r>
            <w:proofErr w:type="spellStart"/>
            <w:r w:rsidRPr="00D05D87">
              <w:rPr>
                <w:color w:val="000000" w:themeColor="text1"/>
                <w:sz w:val="20"/>
                <w:szCs w:val="20"/>
              </w:rPr>
              <w:t>hr</w:t>
            </w:r>
            <w:proofErr w:type="spellEnd"/>
          </w:p>
          <w:p w14:paraId="60B942E4" w14:textId="77777777" w:rsidR="0089189E" w:rsidRPr="00D05D87" w:rsidRDefault="0089189E" w:rsidP="0042198D">
            <w:pPr>
              <w:pStyle w:val="List1"/>
              <w:spacing w:after="0"/>
              <w:ind w:left="432" w:hanging="432"/>
              <w:jc w:val="center"/>
              <w:rPr>
                <w:color w:val="000000" w:themeColor="text1"/>
                <w:sz w:val="20"/>
                <w:szCs w:val="20"/>
              </w:rPr>
            </w:pPr>
            <w:r w:rsidRPr="00D05D87">
              <w:rPr>
                <w:color w:val="000000" w:themeColor="text1"/>
                <w:sz w:val="20"/>
                <w:szCs w:val="20"/>
              </w:rPr>
              <w:t>20 min)</w:t>
            </w:r>
          </w:p>
        </w:tc>
        <w:tc>
          <w:tcPr>
            <w:tcW w:w="3690" w:type="dxa"/>
            <w:shd w:val="clear" w:color="auto" w:fill="D9D9D9"/>
          </w:tcPr>
          <w:p w14:paraId="3E4813CC" w14:textId="77777777" w:rsidR="0089189E" w:rsidRPr="00D05D87" w:rsidRDefault="0089189E" w:rsidP="0042198D">
            <w:pPr>
              <w:pStyle w:val="List1"/>
              <w:spacing w:after="0"/>
              <w:ind w:left="432" w:hanging="432"/>
              <w:rPr>
                <w:color w:val="000000" w:themeColor="text1"/>
                <w:sz w:val="20"/>
                <w:szCs w:val="20"/>
              </w:rPr>
            </w:pPr>
            <w:r w:rsidRPr="00D05D87">
              <w:rPr>
                <w:color w:val="000000" w:themeColor="text1"/>
                <w:sz w:val="20"/>
                <w:szCs w:val="20"/>
              </w:rPr>
              <w:t xml:space="preserve">4.1: Molecular Models </w:t>
            </w:r>
            <w:proofErr w:type="gramStart"/>
            <w:r w:rsidRPr="00D05D87">
              <w:rPr>
                <w:color w:val="000000" w:themeColor="text1"/>
                <w:sz w:val="20"/>
                <w:szCs w:val="20"/>
              </w:rPr>
              <w:t>For</w:t>
            </w:r>
            <w:proofErr w:type="gramEnd"/>
            <w:r w:rsidRPr="00D05D87">
              <w:rPr>
                <w:color w:val="000000" w:themeColor="text1"/>
                <w:sz w:val="20"/>
                <w:szCs w:val="20"/>
              </w:rPr>
              <w:t xml:space="preserve"> Potatoes Moving and Functioning: Cellular Respiration (40 min)</w:t>
            </w:r>
          </w:p>
        </w:tc>
        <w:tc>
          <w:tcPr>
            <w:tcW w:w="967" w:type="dxa"/>
            <w:shd w:val="clear" w:color="auto" w:fill="D9D9D9"/>
            <w:vAlign w:val="center"/>
          </w:tcPr>
          <w:p w14:paraId="6E2C5352" w14:textId="77777777" w:rsidR="0089189E" w:rsidRPr="00D05D87" w:rsidRDefault="0089189E" w:rsidP="0042198D">
            <w:pPr>
              <w:pStyle w:val="List1"/>
              <w:spacing w:after="0"/>
              <w:ind w:left="0" w:firstLine="0"/>
              <w:jc w:val="center"/>
              <w:rPr>
                <w:color w:val="000000" w:themeColor="text1"/>
                <w:sz w:val="20"/>
                <w:szCs w:val="20"/>
              </w:rPr>
            </w:pPr>
            <w:r w:rsidRPr="00D05D87">
              <w:rPr>
                <w:noProof/>
                <w:color w:val="000000" w:themeColor="text1"/>
                <w:sz w:val="20"/>
                <w:szCs w:val="20"/>
              </w:rPr>
              <w:drawing>
                <wp:inline distT="0" distB="0" distL="0" distR="0" wp14:anchorId="59F909B7" wp14:editId="41F695E2">
                  <wp:extent cx="468341" cy="275494"/>
                  <wp:effectExtent l="0" t="0" r="190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23">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73834" cy="278725"/>
                          </a:xfrm>
                          <a:prstGeom prst="rect">
                            <a:avLst/>
                          </a:prstGeom>
                        </pic:spPr>
                      </pic:pic>
                    </a:graphicData>
                  </a:graphic>
                </wp:inline>
              </w:drawing>
            </w:r>
          </w:p>
        </w:tc>
        <w:tc>
          <w:tcPr>
            <w:tcW w:w="5040" w:type="dxa"/>
            <w:shd w:val="clear" w:color="auto" w:fill="D9D9D9"/>
          </w:tcPr>
          <w:p w14:paraId="3585654E" w14:textId="77777777" w:rsidR="0089189E" w:rsidRPr="00D05D87" w:rsidRDefault="0089189E" w:rsidP="0042198D">
            <w:pPr>
              <w:pStyle w:val="List1"/>
              <w:spacing w:after="0"/>
              <w:ind w:left="0" w:firstLine="0"/>
              <w:rPr>
                <w:b/>
                <w:color w:val="000000" w:themeColor="text1"/>
                <w:sz w:val="20"/>
                <w:szCs w:val="20"/>
              </w:rPr>
            </w:pPr>
            <w:r w:rsidRPr="00D05D87">
              <w:rPr>
                <w:color w:val="000000" w:themeColor="text1"/>
                <w:sz w:val="20"/>
                <w:szCs w:val="20"/>
              </w:rPr>
              <w:t xml:space="preserve">The molecular modeling part of Activity 4.1 is the same as the molecular modeling for cellular respiration in the </w:t>
            </w:r>
            <w:r w:rsidRPr="00D05D87">
              <w:rPr>
                <w:i/>
                <w:color w:val="000000" w:themeColor="text1"/>
                <w:sz w:val="20"/>
                <w:szCs w:val="20"/>
              </w:rPr>
              <w:t>Plants</w:t>
            </w:r>
            <w:r w:rsidRPr="00D05D87">
              <w:rPr>
                <w:color w:val="000000" w:themeColor="text1"/>
                <w:sz w:val="20"/>
                <w:szCs w:val="20"/>
              </w:rPr>
              <w:t xml:space="preserve"> and </w:t>
            </w:r>
            <w:r w:rsidRPr="00D05D87">
              <w:rPr>
                <w:i/>
                <w:color w:val="000000" w:themeColor="text1"/>
                <w:sz w:val="20"/>
                <w:szCs w:val="20"/>
              </w:rPr>
              <w:t>Decomposers Units</w:t>
            </w:r>
            <w:r w:rsidRPr="00D05D87">
              <w:rPr>
                <w:color w:val="000000" w:themeColor="text1"/>
                <w:sz w:val="20"/>
                <w:szCs w:val="20"/>
              </w:rPr>
              <w:t xml:space="preserve">. </w:t>
            </w:r>
            <w:r w:rsidRPr="00D05D87">
              <w:rPr>
                <w:b/>
                <w:color w:val="000000" w:themeColor="text1"/>
                <w:sz w:val="20"/>
                <w:szCs w:val="20"/>
              </w:rPr>
              <w:t>Do not repeat unless for review.</w:t>
            </w:r>
          </w:p>
        </w:tc>
      </w:tr>
      <w:tr w:rsidR="0089189E" w14:paraId="6BF19A7F" w14:textId="77777777" w:rsidTr="002E2B70">
        <w:trPr>
          <w:trHeight w:val="20"/>
        </w:trPr>
        <w:tc>
          <w:tcPr>
            <w:tcW w:w="1008" w:type="dxa"/>
            <w:vMerge/>
            <w:shd w:val="clear" w:color="auto" w:fill="D9D9D9"/>
            <w:vAlign w:val="center"/>
          </w:tcPr>
          <w:p w14:paraId="23A705C1" w14:textId="77777777" w:rsidR="0089189E" w:rsidRPr="00D05D87" w:rsidRDefault="0089189E" w:rsidP="0042198D">
            <w:pPr>
              <w:pStyle w:val="List1"/>
              <w:spacing w:after="0"/>
              <w:ind w:left="432" w:hanging="432"/>
              <w:jc w:val="center"/>
              <w:rPr>
                <w:color w:val="000000" w:themeColor="text1"/>
                <w:sz w:val="20"/>
                <w:szCs w:val="20"/>
              </w:rPr>
            </w:pPr>
          </w:p>
        </w:tc>
        <w:tc>
          <w:tcPr>
            <w:tcW w:w="3690" w:type="dxa"/>
            <w:tcBorders>
              <w:bottom w:val="single" w:sz="4" w:space="0" w:color="auto"/>
            </w:tcBorders>
            <w:shd w:val="clear" w:color="auto" w:fill="D9D9D9"/>
          </w:tcPr>
          <w:p w14:paraId="59948498" w14:textId="77777777" w:rsidR="0089189E" w:rsidRPr="00D05D87" w:rsidRDefault="0089189E" w:rsidP="0042198D">
            <w:pPr>
              <w:pStyle w:val="List1"/>
              <w:spacing w:after="0"/>
              <w:ind w:left="432" w:hanging="432"/>
              <w:rPr>
                <w:color w:val="000000" w:themeColor="text1"/>
                <w:sz w:val="20"/>
                <w:szCs w:val="20"/>
              </w:rPr>
            </w:pPr>
            <w:r w:rsidRPr="00D05D87">
              <w:rPr>
                <w:color w:val="000000" w:themeColor="text1"/>
                <w:sz w:val="20"/>
                <w:szCs w:val="20"/>
              </w:rPr>
              <w:t>4.2: Explaining How Plants Move and Function: Cellular Respiration (40 min)</w:t>
            </w:r>
          </w:p>
        </w:tc>
        <w:tc>
          <w:tcPr>
            <w:tcW w:w="967" w:type="dxa"/>
            <w:tcBorders>
              <w:bottom w:val="single" w:sz="4" w:space="0" w:color="auto"/>
            </w:tcBorders>
            <w:shd w:val="clear" w:color="auto" w:fill="D9D9D9"/>
          </w:tcPr>
          <w:p w14:paraId="31AFA000" w14:textId="77777777" w:rsidR="0089189E" w:rsidRPr="00D05D87" w:rsidRDefault="0089189E" w:rsidP="0042198D">
            <w:pPr>
              <w:pStyle w:val="List1"/>
              <w:spacing w:after="0"/>
              <w:ind w:left="0" w:firstLine="0"/>
              <w:rPr>
                <w:color w:val="000000" w:themeColor="text1"/>
                <w:sz w:val="20"/>
                <w:szCs w:val="20"/>
              </w:rPr>
            </w:pPr>
          </w:p>
        </w:tc>
        <w:tc>
          <w:tcPr>
            <w:tcW w:w="5040" w:type="dxa"/>
            <w:tcBorders>
              <w:bottom w:val="single" w:sz="4" w:space="0" w:color="auto"/>
            </w:tcBorders>
            <w:shd w:val="clear" w:color="auto" w:fill="D9D9D9"/>
          </w:tcPr>
          <w:p w14:paraId="3999DF3D" w14:textId="77777777" w:rsidR="0089189E" w:rsidRPr="00D05D87" w:rsidRDefault="0089189E" w:rsidP="0042198D">
            <w:pPr>
              <w:pStyle w:val="List1"/>
              <w:spacing w:after="0"/>
              <w:ind w:left="0" w:firstLine="0"/>
              <w:rPr>
                <w:color w:val="000000" w:themeColor="text1"/>
                <w:sz w:val="20"/>
                <w:szCs w:val="20"/>
              </w:rPr>
            </w:pPr>
            <w:r w:rsidRPr="00D05D87">
              <w:rPr>
                <w:color w:val="000000" w:themeColor="text1"/>
                <w:sz w:val="20"/>
                <w:szCs w:val="20"/>
              </w:rPr>
              <w:t xml:space="preserve">There are multiple scaffolds you can choose from to use with Activity 4.2 including the cellular respiration PPT, the Three Questions Checklist, example explanations, and a reading. Choose options that fit for your class at this time. </w:t>
            </w:r>
          </w:p>
        </w:tc>
      </w:tr>
      <w:tr w:rsidR="0089189E" w14:paraId="353B79C8" w14:textId="77777777" w:rsidTr="002E2B70">
        <w:trPr>
          <w:trHeight w:val="20"/>
        </w:trPr>
        <w:tc>
          <w:tcPr>
            <w:tcW w:w="1008" w:type="dxa"/>
            <w:vMerge/>
            <w:shd w:val="clear" w:color="auto" w:fill="D9D9D9"/>
            <w:vAlign w:val="center"/>
          </w:tcPr>
          <w:p w14:paraId="2EC0DCD2" w14:textId="77777777" w:rsidR="0089189E" w:rsidRPr="00D05D87" w:rsidRDefault="0089189E" w:rsidP="0042198D">
            <w:pPr>
              <w:pStyle w:val="List1"/>
              <w:spacing w:after="0"/>
              <w:ind w:left="432" w:hanging="432"/>
              <w:jc w:val="center"/>
              <w:rPr>
                <w:color w:val="000000" w:themeColor="text1"/>
                <w:sz w:val="20"/>
                <w:szCs w:val="20"/>
              </w:rPr>
            </w:pPr>
          </w:p>
        </w:tc>
        <w:tc>
          <w:tcPr>
            <w:tcW w:w="3690" w:type="dxa"/>
            <w:tcBorders>
              <w:bottom w:val="single" w:sz="4" w:space="0" w:color="auto"/>
            </w:tcBorders>
            <w:shd w:val="clear" w:color="auto" w:fill="D9D9D9"/>
          </w:tcPr>
          <w:p w14:paraId="37E4204F" w14:textId="77777777" w:rsidR="0089189E" w:rsidRPr="00D05D87" w:rsidRDefault="0089189E" w:rsidP="0042198D">
            <w:pPr>
              <w:pStyle w:val="List1"/>
              <w:spacing w:after="0"/>
              <w:ind w:left="432" w:hanging="432"/>
              <w:rPr>
                <w:color w:val="000000" w:themeColor="text1"/>
                <w:sz w:val="20"/>
                <w:szCs w:val="20"/>
              </w:rPr>
            </w:pPr>
            <w:r w:rsidRPr="00D05D87">
              <w:rPr>
                <w:color w:val="000000" w:themeColor="text1"/>
                <w:sz w:val="20"/>
                <w:szCs w:val="20"/>
              </w:rPr>
              <w:t>4.3: Molecular Models for Potatoes Making Food: Photosynthesis (60 min)</w:t>
            </w:r>
          </w:p>
        </w:tc>
        <w:tc>
          <w:tcPr>
            <w:tcW w:w="967" w:type="dxa"/>
            <w:tcBorders>
              <w:bottom w:val="single" w:sz="4" w:space="0" w:color="auto"/>
            </w:tcBorders>
            <w:shd w:val="clear" w:color="auto" w:fill="D9D9D9"/>
          </w:tcPr>
          <w:p w14:paraId="45B83D22" w14:textId="77777777" w:rsidR="0089189E" w:rsidRPr="00D05D87" w:rsidRDefault="0089189E" w:rsidP="0042198D">
            <w:pPr>
              <w:pStyle w:val="List1"/>
              <w:spacing w:after="0"/>
              <w:ind w:left="0" w:firstLine="0"/>
              <w:rPr>
                <w:color w:val="000000" w:themeColor="text1"/>
                <w:sz w:val="20"/>
                <w:szCs w:val="20"/>
              </w:rPr>
            </w:pPr>
          </w:p>
        </w:tc>
        <w:tc>
          <w:tcPr>
            <w:tcW w:w="5040" w:type="dxa"/>
            <w:tcBorders>
              <w:bottom w:val="single" w:sz="4" w:space="0" w:color="auto"/>
            </w:tcBorders>
            <w:shd w:val="clear" w:color="auto" w:fill="D9D9D9"/>
          </w:tcPr>
          <w:p w14:paraId="480E114D" w14:textId="77777777" w:rsidR="0089189E" w:rsidRPr="00D05D87" w:rsidRDefault="0089189E" w:rsidP="0042198D">
            <w:pPr>
              <w:pStyle w:val="List1"/>
              <w:spacing w:after="0"/>
              <w:ind w:left="0" w:firstLine="0"/>
              <w:rPr>
                <w:color w:val="000000" w:themeColor="text1"/>
                <w:sz w:val="20"/>
                <w:szCs w:val="20"/>
              </w:rPr>
            </w:pPr>
          </w:p>
        </w:tc>
      </w:tr>
      <w:tr w:rsidR="0089189E" w14:paraId="78FDB8ED" w14:textId="77777777" w:rsidTr="002E2B70">
        <w:trPr>
          <w:trHeight w:val="20"/>
        </w:trPr>
        <w:tc>
          <w:tcPr>
            <w:tcW w:w="1008" w:type="dxa"/>
            <w:vMerge/>
            <w:tcBorders>
              <w:bottom w:val="single" w:sz="4" w:space="0" w:color="auto"/>
            </w:tcBorders>
            <w:shd w:val="clear" w:color="auto" w:fill="D9D9D9"/>
            <w:vAlign w:val="center"/>
          </w:tcPr>
          <w:p w14:paraId="45BBB0CB" w14:textId="77777777" w:rsidR="0089189E" w:rsidRPr="00D05D87" w:rsidRDefault="0089189E" w:rsidP="0042198D">
            <w:pPr>
              <w:pStyle w:val="List1"/>
              <w:spacing w:after="0"/>
              <w:ind w:left="432" w:hanging="432"/>
              <w:jc w:val="center"/>
              <w:rPr>
                <w:color w:val="000000" w:themeColor="text1"/>
                <w:sz w:val="20"/>
                <w:szCs w:val="20"/>
              </w:rPr>
            </w:pPr>
          </w:p>
        </w:tc>
        <w:tc>
          <w:tcPr>
            <w:tcW w:w="3690" w:type="dxa"/>
            <w:tcBorders>
              <w:bottom w:val="single" w:sz="4" w:space="0" w:color="auto"/>
            </w:tcBorders>
            <w:shd w:val="clear" w:color="auto" w:fill="D9D9D9"/>
          </w:tcPr>
          <w:p w14:paraId="4C7A2BFE" w14:textId="77777777" w:rsidR="0089189E" w:rsidRPr="00D05D87" w:rsidRDefault="0089189E" w:rsidP="0042198D">
            <w:pPr>
              <w:pStyle w:val="List1"/>
              <w:spacing w:after="0"/>
              <w:ind w:left="432" w:hanging="432"/>
              <w:rPr>
                <w:color w:val="000000" w:themeColor="text1"/>
                <w:sz w:val="20"/>
                <w:szCs w:val="20"/>
              </w:rPr>
            </w:pPr>
            <w:r w:rsidRPr="00D05D87">
              <w:rPr>
                <w:color w:val="000000" w:themeColor="text1"/>
                <w:sz w:val="20"/>
                <w:szCs w:val="20"/>
              </w:rPr>
              <w:t>4.4: Explaining How Plants Make Food: Photosynthesis (40 min)</w:t>
            </w:r>
          </w:p>
        </w:tc>
        <w:tc>
          <w:tcPr>
            <w:tcW w:w="967" w:type="dxa"/>
            <w:tcBorders>
              <w:bottom w:val="single" w:sz="4" w:space="0" w:color="auto"/>
            </w:tcBorders>
            <w:shd w:val="clear" w:color="auto" w:fill="D9D9D9"/>
          </w:tcPr>
          <w:p w14:paraId="05F69DB9" w14:textId="77777777" w:rsidR="0089189E" w:rsidRPr="00D05D87" w:rsidRDefault="0089189E" w:rsidP="0042198D">
            <w:pPr>
              <w:pStyle w:val="List1"/>
              <w:spacing w:after="0"/>
              <w:ind w:left="0" w:firstLine="0"/>
              <w:rPr>
                <w:color w:val="000000" w:themeColor="text1"/>
                <w:sz w:val="20"/>
                <w:szCs w:val="20"/>
              </w:rPr>
            </w:pPr>
          </w:p>
        </w:tc>
        <w:tc>
          <w:tcPr>
            <w:tcW w:w="5040" w:type="dxa"/>
            <w:tcBorders>
              <w:bottom w:val="single" w:sz="4" w:space="0" w:color="auto"/>
            </w:tcBorders>
            <w:shd w:val="clear" w:color="auto" w:fill="D9D9D9"/>
          </w:tcPr>
          <w:p w14:paraId="610D6BA4" w14:textId="77777777" w:rsidR="0089189E" w:rsidRPr="00D05D87" w:rsidRDefault="0089189E" w:rsidP="0042198D">
            <w:pPr>
              <w:pStyle w:val="List1"/>
              <w:spacing w:after="0"/>
              <w:ind w:left="0" w:firstLine="0"/>
              <w:rPr>
                <w:color w:val="000000" w:themeColor="text1"/>
                <w:sz w:val="20"/>
                <w:szCs w:val="20"/>
              </w:rPr>
            </w:pPr>
            <w:r w:rsidRPr="00D05D87">
              <w:rPr>
                <w:color w:val="000000" w:themeColor="text1"/>
                <w:sz w:val="20"/>
                <w:szCs w:val="20"/>
              </w:rPr>
              <w:t>In Activity 4.4, you can choose from among similar scaffolding tools as those listed for Activity 4.2</w:t>
            </w:r>
          </w:p>
        </w:tc>
      </w:tr>
      <w:tr w:rsidR="002E5349" w14:paraId="3A45D550" w14:textId="77777777" w:rsidTr="0042198D">
        <w:trPr>
          <w:trHeight w:val="20"/>
        </w:trPr>
        <w:tc>
          <w:tcPr>
            <w:tcW w:w="1008" w:type="dxa"/>
            <w:vMerge w:val="restart"/>
            <w:shd w:val="clear" w:color="auto" w:fill="FFFFFF"/>
            <w:vAlign w:val="center"/>
          </w:tcPr>
          <w:p w14:paraId="38AC44D9" w14:textId="77777777" w:rsidR="002E5349" w:rsidRPr="00D05D87" w:rsidRDefault="002E5349" w:rsidP="0042198D">
            <w:pPr>
              <w:pStyle w:val="List1"/>
              <w:spacing w:after="0"/>
              <w:ind w:left="432" w:hanging="432"/>
              <w:jc w:val="center"/>
              <w:rPr>
                <w:color w:val="000000" w:themeColor="text1"/>
                <w:sz w:val="20"/>
                <w:szCs w:val="20"/>
              </w:rPr>
            </w:pPr>
            <w:r w:rsidRPr="00D05D87">
              <w:rPr>
                <w:color w:val="000000" w:themeColor="text1"/>
                <w:sz w:val="20"/>
                <w:szCs w:val="20"/>
              </w:rPr>
              <w:t>5</w:t>
            </w:r>
          </w:p>
          <w:p w14:paraId="43DA1046" w14:textId="77777777" w:rsidR="002E5349" w:rsidRPr="00D05D87" w:rsidRDefault="002E5349" w:rsidP="0042198D">
            <w:pPr>
              <w:pStyle w:val="List1"/>
              <w:spacing w:after="0"/>
              <w:ind w:left="432" w:hanging="432"/>
              <w:jc w:val="center"/>
              <w:rPr>
                <w:color w:val="000000" w:themeColor="text1"/>
                <w:sz w:val="20"/>
                <w:szCs w:val="20"/>
              </w:rPr>
            </w:pPr>
            <w:r w:rsidRPr="00D05D87">
              <w:rPr>
                <w:color w:val="000000" w:themeColor="text1"/>
                <w:sz w:val="20"/>
                <w:szCs w:val="20"/>
              </w:rPr>
              <w:t xml:space="preserve">(2 </w:t>
            </w:r>
            <w:proofErr w:type="spellStart"/>
            <w:r w:rsidRPr="00D05D87">
              <w:rPr>
                <w:color w:val="000000" w:themeColor="text1"/>
                <w:sz w:val="20"/>
                <w:szCs w:val="20"/>
              </w:rPr>
              <w:t>hr</w:t>
            </w:r>
            <w:proofErr w:type="spellEnd"/>
            <w:r w:rsidRPr="00D05D87">
              <w:rPr>
                <w:color w:val="000000" w:themeColor="text1"/>
                <w:sz w:val="20"/>
                <w:szCs w:val="20"/>
              </w:rPr>
              <w:t>)</w:t>
            </w:r>
          </w:p>
        </w:tc>
        <w:tc>
          <w:tcPr>
            <w:tcW w:w="3690" w:type="dxa"/>
            <w:shd w:val="clear" w:color="auto" w:fill="FFFFFF"/>
          </w:tcPr>
          <w:p w14:paraId="1FAF264C" w14:textId="77777777"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5.1: Tracing the Process of Plants Growing: Biosynthesis (40 min)</w:t>
            </w:r>
          </w:p>
        </w:tc>
        <w:tc>
          <w:tcPr>
            <w:tcW w:w="967" w:type="dxa"/>
            <w:shd w:val="clear" w:color="auto" w:fill="FFFFFF"/>
          </w:tcPr>
          <w:p w14:paraId="1D5CF56C" w14:textId="77777777" w:rsidR="002E5349" w:rsidRPr="00D05D87" w:rsidRDefault="002E5349" w:rsidP="0042198D">
            <w:pPr>
              <w:pStyle w:val="List1"/>
              <w:spacing w:after="0"/>
              <w:ind w:left="0" w:firstLine="0"/>
              <w:rPr>
                <w:color w:val="000000" w:themeColor="text1"/>
                <w:sz w:val="20"/>
                <w:szCs w:val="20"/>
              </w:rPr>
            </w:pPr>
          </w:p>
        </w:tc>
        <w:tc>
          <w:tcPr>
            <w:tcW w:w="5040" w:type="dxa"/>
            <w:shd w:val="clear" w:color="auto" w:fill="FFFFFF"/>
          </w:tcPr>
          <w:p w14:paraId="123FF279" w14:textId="77777777" w:rsidR="002E5349" w:rsidRPr="00D05D87" w:rsidRDefault="002E5349" w:rsidP="0042198D">
            <w:pPr>
              <w:pStyle w:val="List1"/>
              <w:spacing w:after="0"/>
              <w:ind w:left="0" w:firstLine="0"/>
              <w:rPr>
                <w:color w:val="000000" w:themeColor="text1"/>
                <w:sz w:val="20"/>
                <w:szCs w:val="20"/>
              </w:rPr>
            </w:pPr>
          </w:p>
        </w:tc>
      </w:tr>
      <w:tr w:rsidR="002E5349" w14:paraId="54831730" w14:textId="77777777" w:rsidTr="0042198D">
        <w:trPr>
          <w:trHeight w:val="854"/>
        </w:trPr>
        <w:tc>
          <w:tcPr>
            <w:tcW w:w="1008" w:type="dxa"/>
            <w:vMerge/>
            <w:shd w:val="clear" w:color="auto" w:fill="FFFFFF"/>
            <w:vAlign w:val="center"/>
          </w:tcPr>
          <w:p w14:paraId="2415313C" w14:textId="77777777" w:rsidR="002E5349" w:rsidRPr="00D05D87" w:rsidRDefault="002E5349" w:rsidP="0042198D">
            <w:pPr>
              <w:pStyle w:val="List1"/>
              <w:spacing w:after="0"/>
              <w:ind w:left="432" w:hanging="432"/>
              <w:jc w:val="center"/>
              <w:rPr>
                <w:color w:val="000000" w:themeColor="text1"/>
                <w:sz w:val="20"/>
                <w:szCs w:val="20"/>
              </w:rPr>
            </w:pPr>
          </w:p>
        </w:tc>
        <w:tc>
          <w:tcPr>
            <w:tcW w:w="3690" w:type="dxa"/>
            <w:shd w:val="clear" w:color="auto" w:fill="FFFFFF"/>
          </w:tcPr>
          <w:p w14:paraId="5C0E9619" w14:textId="77777777"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 xml:space="preserve">5.2: Molecular Models </w:t>
            </w:r>
            <w:proofErr w:type="gramStart"/>
            <w:r w:rsidRPr="00D05D87">
              <w:rPr>
                <w:color w:val="000000" w:themeColor="text1"/>
                <w:sz w:val="20"/>
                <w:szCs w:val="20"/>
              </w:rPr>
              <w:t>For</w:t>
            </w:r>
            <w:proofErr w:type="gramEnd"/>
            <w:r w:rsidRPr="00D05D87">
              <w:rPr>
                <w:color w:val="000000" w:themeColor="text1"/>
                <w:sz w:val="20"/>
                <w:szCs w:val="20"/>
              </w:rPr>
              <w:t xml:space="preserve"> Plants Growing: Biosynthesis (40 min)</w:t>
            </w:r>
          </w:p>
        </w:tc>
        <w:tc>
          <w:tcPr>
            <w:tcW w:w="967" w:type="dxa"/>
            <w:shd w:val="clear" w:color="auto" w:fill="FFFFFF"/>
          </w:tcPr>
          <w:p w14:paraId="36A12BFA" w14:textId="77777777" w:rsidR="002E5349" w:rsidRPr="00D05D87" w:rsidRDefault="002E5349" w:rsidP="0042198D">
            <w:pPr>
              <w:pStyle w:val="List1"/>
              <w:spacing w:after="0"/>
              <w:ind w:left="0" w:firstLine="0"/>
              <w:jc w:val="center"/>
              <w:rPr>
                <w:color w:val="000000" w:themeColor="text1"/>
                <w:sz w:val="20"/>
                <w:szCs w:val="20"/>
              </w:rPr>
            </w:pPr>
            <w:r w:rsidRPr="00D05D87">
              <w:rPr>
                <w:noProof/>
                <w:color w:val="000000" w:themeColor="text1"/>
                <w:sz w:val="20"/>
                <w:szCs w:val="20"/>
              </w:rPr>
              <w:drawing>
                <wp:inline distT="0" distB="0" distL="0" distR="0" wp14:anchorId="2BE0E83A" wp14:editId="6E39CCD6">
                  <wp:extent cx="466345" cy="274320"/>
                  <wp:effectExtent l="0" t="0" r="381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7">
                            <a:extLst>
                              <a:ext uri="{28A0092B-C50C-407E-A947-70E740481C1C}">
                                <a14:useLocalDpi xmlns:a14="http://schemas.microsoft.com/office/drawing/2010/main" val="0"/>
                              </a:ext>
                            </a:extLst>
                          </a:blip>
                          <a:stretch>
                            <a:fillRect/>
                          </a:stretch>
                        </pic:blipFill>
                        <pic:spPr>
                          <a:xfrm>
                            <a:off x="0" y="0"/>
                            <a:ext cx="466345" cy="274320"/>
                          </a:xfrm>
                          <a:prstGeom prst="rect">
                            <a:avLst/>
                          </a:prstGeom>
                        </pic:spPr>
                      </pic:pic>
                    </a:graphicData>
                  </a:graphic>
                </wp:inline>
              </w:drawing>
            </w:r>
          </w:p>
          <w:p w14:paraId="6020E910" w14:textId="77777777" w:rsidR="002E5349" w:rsidRPr="00D05D87" w:rsidRDefault="002E5349" w:rsidP="0042198D">
            <w:pPr>
              <w:jc w:val="center"/>
              <w:rPr>
                <w:color w:val="000000" w:themeColor="text1"/>
                <w:sz w:val="20"/>
                <w:szCs w:val="20"/>
              </w:rPr>
            </w:pPr>
            <w:r w:rsidRPr="00D05D87">
              <w:rPr>
                <w:noProof/>
                <w:color w:val="000000" w:themeColor="text1"/>
                <w:sz w:val="20"/>
                <w:szCs w:val="20"/>
              </w:rPr>
              <w:drawing>
                <wp:inline distT="0" distB="0" distL="0" distR="0" wp14:anchorId="3A7430CB" wp14:editId="1680A9C0">
                  <wp:extent cx="600309" cy="4480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8">
                            <a:extLst>
                              <a:ext uri="{28A0092B-C50C-407E-A947-70E740481C1C}">
                                <a14:useLocalDpi xmlns:a14="http://schemas.microsoft.com/office/drawing/2010/main" val="0"/>
                              </a:ext>
                            </a:extLst>
                          </a:blip>
                          <a:stretch>
                            <a:fillRect/>
                          </a:stretch>
                        </pic:blipFill>
                        <pic:spPr>
                          <a:xfrm>
                            <a:off x="0" y="0"/>
                            <a:ext cx="600309" cy="448056"/>
                          </a:xfrm>
                          <a:prstGeom prst="rect">
                            <a:avLst/>
                          </a:prstGeom>
                        </pic:spPr>
                      </pic:pic>
                    </a:graphicData>
                  </a:graphic>
                </wp:inline>
              </w:drawing>
            </w:r>
          </w:p>
        </w:tc>
        <w:tc>
          <w:tcPr>
            <w:tcW w:w="5040" w:type="dxa"/>
            <w:shd w:val="clear" w:color="auto" w:fill="FFFFFF"/>
          </w:tcPr>
          <w:p w14:paraId="699A0372" w14:textId="77777777" w:rsidR="002E5349" w:rsidRPr="00D05D87" w:rsidRDefault="002E5349" w:rsidP="0042198D">
            <w:pPr>
              <w:pStyle w:val="List1"/>
              <w:spacing w:after="0"/>
              <w:ind w:left="0" w:firstLine="0"/>
              <w:rPr>
                <w:b/>
                <w:color w:val="000000" w:themeColor="text1"/>
                <w:sz w:val="20"/>
                <w:szCs w:val="20"/>
              </w:rPr>
            </w:pPr>
            <w:r w:rsidRPr="00D05D87">
              <w:rPr>
                <w:color w:val="000000" w:themeColor="text1"/>
                <w:sz w:val="20"/>
                <w:szCs w:val="20"/>
              </w:rPr>
              <w:t xml:space="preserve">Activity 5.2 is exactly the same as molecular modeling for biosynthesis in the </w:t>
            </w:r>
            <w:r w:rsidRPr="00D05D87">
              <w:rPr>
                <w:i/>
                <w:color w:val="000000" w:themeColor="text1"/>
                <w:sz w:val="20"/>
                <w:szCs w:val="20"/>
              </w:rPr>
              <w:t>Plants</w:t>
            </w:r>
            <w:r w:rsidRPr="00D05D87">
              <w:rPr>
                <w:color w:val="000000" w:themeColor="text1"/>
                <w:sz w:val="20"/>
                <w:szCs w:val="20"/>
              </w:rPr>
              <w:t xml:space="preserve"> and </w:t>
            </w:r>
            <w:r w:rsidRPr="00D05D87">
              <w:rPr>
                <w:i/>
                <w:color w:val="000000" w:themeColor="text1"/>
                <w:sz w:val="20"/>
                <w:szCs w:val="20"/>
              </w:rPr>
              <w:t>Decomposers Units</w:t>
            </w:r>
            <w:r w:rsidRPr="00D05D87">
              <w:rPr>
                <w:color w:val="000000" w:themeColor="text1"/>
                <w:sz w:val="20"/>
                <w:szCs w:val="20"/>
              </w:rPr>
              <w:t xml:space="preserve">. It’s also a 2-turtle activity. </w:t>
            </w:r>
            <w:r w:rsidRPr="00D05D87">
              <w:rPr>
                <w:b/>
                <w:color w:val="000000" w:themeColor="text1"/>
                <w:sz w:val="20"/>
                <w:szCs w:val="20"/>
              </w:rPr>
              <w:t>Consider skipping 5.2 if you’ve already taught it in another unit or if it’s too advanced for your class.</w:t>
            </w:r>
          </w:p>
        </w:tc>
      </w:tr>
      <w:tr w:rsidR="002E5349" w14:paraId="7EB58C1C" w14:textId="77777777" w:rsidTr="0042198D">
        <w:trPr>
          <w:trHeight w:val="20"/>
        </w:trPr>
        <w:tc>
          <w:tcPr>
            <w:tcW w:w="1008" w:type="dxa"/>
            <w:vMerge/>
            <w:shd w:val="clear" w:color="auto" w:fill="FFFFFF"/>
            <w:vAlign w:val="center"/>
          </w:tcPr>
          <w:p w14:paraId="441D600F" w14:textId="77777777" w:rsidR="002E5349" w:rsidRPr="00D05D87" w:rsidRDefault="002E5349" w:rsidP="0042198D">
            <w:pPr>
              <w:pStyle w:val="List1"/>
              <w:spacing w:after="0"/>
              <w:ind w:left="432" w:hanging="432"/>
              <w:jc w:val="center"/>
              <w:rPr>
                <w:color w:val="000000" w:themeColor="text1"/>
                <w:sz w:val="20"/>
                <w:szCs w:val="20"/>
              </w:rPr>
            </w:pPr>
          </w:p>
        </w:tc>
        <w:tc>
          <w:tcPr>
            <w:tcW w:w="3690" w:type="dxa"/>
            <w:tcBorders>
              <w:bottom w:val="single" w:sz="4" w:space="0" w:color="auto"/>
            </w:tcBorders>
            <w:shd w:val="clear" w:color="auto" w:fill="FFFFFF"/>
          </w:tcPr>
          <w:p w14:paraId="35FAEE33" w14:textId="77777777"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5.3: Explaining How Plants Grow: Biosynthesis (40 min)</w:t>
            </w:r>
          </w:p>
        </w:tc>
        <w:tc>
          <w:tcPr>
            <w:tcW w:w="967" w:type="dxa"/>
            <w:tcBorders>
              <w:bottom w:val="single" w:sz="4" w:space="0" w:color="auto"/>
            </w:tcBorders>
            <w:shd w:val="clear" w:color="auto" w:fill="FFFFFF"/>
          </w:tcPr>
          <w:p w14:paraId="7690F0B1" w14:textId="77777777" w:rsidR="002E5349" w:rsidRPr="00D05D87" w:rsidRDefault="002E5349" w:rsidP="0042198D">
            <w:pPr>
              <w:pStyle w:val="List1"/>
              <w:spacing w:after="0"/>
              <w:ind w:left="0" w:firstLine="0"/>
              <w:rPr>
                <w:color w:val="000000" w:themeColor="text1"/>
                <w:sz w:val="20"/>
                <w:szCs w:val="20"/>
              </w:rPr>
            </w:pPr>
          </w:p>
        </w:tc>
        <w:tc>
          <w:tcPr>
            <w:tcW w:w="5040" w:type="dxa"/>
            <w:shd w:val="clear" w:color="auto" w:fill="FFFFFF"/>
          </w:tcPr>
          <w:p w14:paraId="316EB229" w14:textId="77777777" w:rsidR="002E5349" w:rsidRPr="00D05D87" w:rsidRDefault="002E5349" w:rsidP="0042198D">
            <w:pPr>
              <w:pStyle w:val="List1"/>
              <w:spacing w:after="0"/>
              <w:ind w:left="0" w:firstLine="0"/>
              <w:rPr>
                <w:color w:val="000000" w:themeColor="text1"/>
                <w:sz w:val="20"/>
                <w:szCs w:val="20"/>
              </w:rPr>
            </w:pPr>
            <w:r w:rsidRPr="00D05D87">
              <w:rPr>
                <w:color w:val="000000" w:themeColor="text1"/>
                <w:sz w:val="20"/>
                <w:szCs w:val="20"/>
              </w:rPr>
              <w:t>In Activity 5.3, you can choose from among similar scaffolding tools as those listed for Activity 4.2</w:t>
            </w:r>
          </w:p>
        </w:tc>
      </w:tr>
      <w:tr w:rsidR="002E5349" w14:paraId="51EB5B62" w14:textId="77777777" w:rsidTr="0042198D">
        <w:trPr>
          <w:trHeight w:val="20"/>
        </w:trPr>
        <w:tc>
          <w:tcPr>
            <w:tcW w:w="1008" w:type="dxa"/>
            <w:vMerge w:val="restart"/>
            <w:shd w:val="clear" w:color="auto" w:fill="D9D9D9"/>
            <w:vAlign w:val="center"/>
          </w:tcPr>
          <w:p w14:paraId="15CCF760" w14:textId="77777777" w:rsidR="002E5349" w:rsidRPr="00D05D87" w:rsidRDefault="002E5349" w:rsidP="0042198D">
            <w:pPr>
              <w:pStyle w:val="List1"/>
              <w:spacing w:after="0"/>
              <w:ind w:left="432" w:hanging="432"/>
              <w:jc w:val="center"/>
              <w:rPr>
                <w:color w:val="000000" w:themeColor="text1"/>
                <w:sz w:val="20"/>
                <w:szCs w:val="20"/>
              </w:rPr>
            </w:pPr>
            <w:r w:rsidRPr="00D05D87">
              <w:rPr>
                <w:color w:val="000000" w:themeColor="text1"/>
                <w:sz w:val="20"/>
                <w:szCs w:val="20"/>
              </w:rPr>
              <w:t>6</w:t>
            </w:r>
          </w:p>
          <w:p w14:paraId="733AD23F" w14:textId="77777777" w:rsidR="002E5349" w:rsidRPr="00D05D87" w:rsidRDefault="002E5349" w:rsidP="0042198D">
            <w:pPr>
              <w:pStyle w:val="List1"/>
              <w:spacing w:after="0"/>
              <w:ind w:left="129" w:hanging="129"/>
              <w:jc w:val="center"/>
              <w:rPr>
                <w:color w:val="000000" w:themeColor="text1"/>
                <w:sz w:val="20"/>
                <w:szCs w:val="20"/>
              </w:rPr>
            </w:pPr>
            <w:r w:rsidRPr="00D05D87">
              <w:rPr>
                <w:color w:val="000000" w:themeColor="text1"/>
                <w:sz w:val="20"/>
                <w:szCs w:val="20"/>
              </w:rPr>
              <w:t xml:space="preserve">(2 </w:t>
            </w:r>
            <w:proofErr w:type="spellStart"/>
            <w:r w:rsidRPr="00D05D87">
              <w:rPr>
                <w:color w:val="000000" w:themeColor="text1"/>
                <w:sz w:val="20"/>
                <w:szCs w:val="20"/>
              </w:rPr>
              <w:t>hr</w:t>
            </w:r>
            <w:proofErr w:type="spellEnd"/>
            <w:r w:rsidRPr="00D05D87">
              <w:rPr>
                <w:color w:val="000000" w:themeColor="text1"/>
                <w:sz w:val="20"/>
                <w:szCs w:val="20"/>
              </w:rPr>
              <w:t xml:space="preserve"> 50 min)</w:t>
            </w:r>
          </w:p>
        </w:tc>
        <w:tc>
          <w:tcPr>
            <w:tcW w:w="3690" w:type="dxa"/>
            <w:shd w:val="clear" w:color="auto" w:fill="D9D9D9"/>
          </w:tcPr>
          <w:p w14:paraId="32A0B9D1" w14:textId="77777777"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6.1: Explaining Other Examples of Plants Growing, Moving, and Functioning (50 min)</w:t>
            </w:r>
          </w:p>
        </w:tc>
        <w:tc>
          <w:tcPr>
            <w:tcW w:w="967" w:type="dxa"/>
            <w:shd w:val="clear" w:color="auto" w:fill="D9D9D9"/>
          </w:tcPr>
          <w:p w14:paraId="5B055560" w14:textId="77777777" w:rsidR="002E5349" w:rsidRPr="00D05D87" w:rsidRDefault="002E5349" w:rsidP="0042198D">
            <w:pPr>
              <w:pStyle w:val="List1"/>
              <w:spacing w:after="0"/>
              <w:ind w:left="0" w:firstLine="0"/>
              <w:rPr>
                <w:color w:val="000000" w:themeColor="text1"/>
                <w:sz w:val="20"/>
                <w:szCs w:val="20"/>
              </w:rPr>
            </w:pPr>
          </w:p>
        </w:tc>
        <w:tc>
          <w:tcPr>
            <w:tcW w:w="5040" w:type="dxa"/>
            <w:shd w:val="clear" w:color="auto" w:fill="D9D9D9"/>
          </w:tcPr>
          <w:p w14:paraId="76A92488" w14:textId="7E99BAC5" w:rsidR="002E5349" w:rsidRPr="00D05D87" w:rsidRDefault="002E5349" w:rsidP="0042198D">
            <w:pPr>
              <w:pStyle w:val="List1"/>
              <w:spacing w:after="0"/>
              <w:ind w:left="0" w:firstLine="0"/>
              <w:rPr>
                <w:color w:val="000000" w:themeColor="text1"/>
                <w:sz w:val="20"/>
                <w:szCs w:val="20"/>
              </w:rPr>
            </w:pPr>
            <w:r w:rsidRPr="00D05D87">
              <w:rPr>
                <w:color w:val="000000" w:themeColor="text1"/>
                <w:sz w:val="20"/>
                <w:szCs w:val="20"/>
              </w:rPr>
              <w:t xml:space="preserve">Activity 6.1 has explanations about 3 different </w:t>
            </w:r>
            <w:r>
              <w:rPr>
                <w:color w:val="000000" w:themeColor="text1"/>
                <w:sz w:val="20"/>
                <w:szCs w:val="20"/>
              </w:rPr>
              <w:t>plants</w:t>
            </w:r>
            <w:r w:rsidRPr="00D05D87">
              <w:rPr>
                <w:color w:val="000000" w:themeColor="text1"/>
                <w:sz w:val="20"/>
                <w:szCs w:val="20"/>
              </w:rPr>
              <w:t xml:space="preserve">. </w:t>
            </w:r>
            <w:r w:rsidRPr="00D05D87">
              <w:rPr>
                <w:b/>
                <w:color w:val="000000" w:themeColor="text1"/>
                <w:sz w:val="20"/>
                <w:szCs w:val="20"/>
              </w:rPr>
              <w:t xml:space="preserve">Consider a jigsaw format with different students becoming experts on different </w:t>
            </w:r>
            <w:r>
              <w:rPr>
                <w:b/>
                <w:color w:val="000000" w:themeColor="text1"/>
                <w:sz w:val="20"/>
                <w:szCs w:val="20"/>
              </w:rPr>
              <w:t>plants</w:t>
            </w:r>
            <w:r w:rsidRPr="00D05D87">
              <w:rPr>
                <w:b/>
                <w:color w:val="000000" w:themeColor="text1"/>
                <w:sz w:val="20"/>
                <w:szCs w:val="20"/>
              </w:rPr>
              <w:t xml:space="preserve"> and then sharing/comparing.</w:t>
            </w:r>
          </w:p>
        </w:tc>
      </w:tr>
      <w:tr w:rsidR="002E5349" w14:paraId="358FC48B" w14:textId="77777777" w:rsidTr="002E5349">
        <w:trPr>
          <w:trHeight w:val="61"/>
        </w:trPr>
        <w:tc>
          <w:tcPr>
            <w:tcW w:w="1008" w:type="dxa"/>
            <w:vMerge/>
            <w:shd w:val="clear" w:color="auto" w:fill="D9D9D9"/>
          </w:tcPr>
          <w:p w14:paraId="4D1DA0AF" w14:textId="77777777" w:rsidR="002E5349" w:rsidRPr="00D05D87" w:rsidRDefault="002E5349" w:rsidP="0042198D">
            <w:pPr>
              <w:pStyle w:val="List1"/>
              <w:spacing w:after="0"/>
              <w:ind w:left="432" w:hanging="432"/>
              <w:rPr>
                <w:color w:val="000000" w:themeColor="text1"/>
                <w:sz w:val="20"/>
                <w:szCs w:val="20"/>
              </w:rPr>
            </w:pPr>
          </w:p>
        </w:tc>
        <w:tc>
          <w:tcPr>
            <w:tcW w:w="3690" w:type="dxa"/>
            <w:shd w:val="clear" w:color="auto" w:fill="D9D9D9"/>
          </w:tcPr>
          <w:p w14:paraId="04AA2A80" w14:textId="2AB919A3" w:rsidR="002E5349" w:rsidRPr="00D05D87" w:rsidRDefault="0042198D" w:rsidP="0042198D">
            <w:pPr>
              <w:pStyle w:val="List1"/>
              <w:spacing w:after="0"/>
              <w:ind w:left="432" w:hanging="432"/>
              <w:rPr>
                <w:color w:val="000000" w:themeColor="text1"/>
                <w:sz w:val="20"/>
                <w:szCs w:val="20"/>
              </w:rPr>
            </w:pPr>
            <w:r w:rsidRPr="00D05D87">
              <w:rPr>
                <w:color w:val="000000" w:themeColor="text1"/>
                <w:sz w:val="20"/>
                <w:szCs w:val="20"/>
              </w:rPr>
              <w:t>6.</w:t>
            </w:r>
            <w:r>
              <w:rPr>
                <w:color w:val="000000" w:themeColor="text1"/>
                <w:sz w:val="20"/>
                <w:szCs w:val="20"/>
              </w:rPr>
              <w:t>2</w:t>
            </w:r>
            <w:r w:rsidRPr="00D05D87">
              <w:rPr>
                <w:color w:val="000000" w:themeColor="text1"/>
                <w:sz w:val="20"/>
                <w:szCs w:val="20"/>
              </w:rPr>
              <w:t>: Function of All Plants (50 min)</w:t>
            </w:r>
          </w:p>
        </w:tc>
        <w:tc>
          <w:tcPr>
            <w:tcW w:w="967" w:type="dxa"/>
            <w:shd w:val="clear" w:color="auto" w:fill="D9D9D9"/>
          </w:tcPr>
          <w:p w14:paraId="0F2D2A93" w14:textId="77777777" w:rsidR="002E5349" w:rsidRPr="00D05D87" w:rsidRDefault="002E5349" w:rsidP="0042198D">
            <w:pPr>
              <w:pStyle w:val="List1"/>
              <w:spacing w:after="0"/>
              <w:ind w:left="0" w:firstLine="0"/>
              <w:rPr>
                <w:color w:val="000000" w:themeColor="text1"/>
                <w:sz w:val="20"/>
                <w:szCs w:val="20"/>
              </w:rPr>
            </w:pPr>
          </w:p>
        </w:tc>
        <w:tc>
          <w:tcPr>
            <w:tcW w:w="5040" w:type="dxa"/>
            <w:shd w:val="clear" w:color="auto" w:fill="D9D9D9"/>
          </w:tcPr>
          <w:p w14:paraId="52C6F41C" w14:textId="110A1FAF" w:rsidR="002E5349" w:rsidRPr="00D05D87" w:rsidRDefault="002E5349" w:rsidP="0042198D">
            <w:pPr>
              <w:pStyle w:val="List1"/>
              <w:spacing w:after="0"/>
              <w:ind w:left="0" w:firstLine="0"/>
              <w:rPr>
                <w:color w:val="000000" w:themeColor="text1"/>
                <w:sz w:val="20"/>
                <w:szCs w:val="20"/>
              </w:rPr>
            </w:pPr>
          </w:p>
        </w:tc>
      </w:tr>
      <w:tr w:rsidR="002E5349" w14:paraId="5B21B825" w14:textId="77777777" w:rsidTr="0042198D">
        <w:trPr>
          <w:trHeight w:val="20"/>
        </w:trPr>
        <w:tc>
          <w:tcPr>
            <w:tcW w:w="1008" w:type="dxa"/>
            <w:vMerge/>
            <w:shd w:val="clear" w:color="auto" w:fill="D9D9D9"/>
          </w:tcPr>
          <w:p w14:paraId="6773D153" w14:textId="77777777" w:rsidR="002E5349" w:rsidRPr="00D05D87" w:rsidRDefault="002E5349" w:rsidP="0042198D">
            <w:pPr>
              <w:pStyle w:val="List1"/>
              <w:spacing w:after="0"/>
              <w:ind w:left="432" w:hanging="432"/>
              <w:rPr>
                <w:color w:val="000000" w:themeColor="text1"/>
                <w:sz w:val="20"/>
                <w:szCs w:val="20"/>
              </w:rPr>
            </w:pPr>
          </w:p>
        </w:tc>
        <w:tc>
          <w:tcPr>
            <w:tcW w:w="3690" w:type="dxa"/>
            <w:shd w:val="clear" w:color="auto" w:fill="D9D9D9"/>
          </w:tcPr>
          <w:p w14:paraId="61324C45" w14:textId="502EB3EB" w:rsidR="0042198D" w:rsidRPr="00D05D87" w:rsidRDefault="0042198D" w:rsidP="0042198D">
            <w:pPr>
              <w:pStyle w:val="List1"/>
              <w:spacing w:after="0"/>
              <w:ind w:left="432" w:hanging="432"/>
              <w:rPr>
                <w:color w:val="000000" w:themeColor="text1"/>
                <w:sz w:val="20"/>
                <w:szCs w:val="20"/>
              </w:rPr>
            </w:pPr>
            <w:r w:rsidRPr="00D05D87">
              <w:rPr>
                <w:color w:val="000000" w:themeColor="text1"/>
                <w:sz w:val="20"/>
                <w:szCs w:val="20"/>
              </w:rPr>
              <w:t>6.</w:t>
            </w:r>
            <w:r>
              <w:rPr>
                <w:color w:val="000000" w:themeColor="text1"/>
                <w:sz w:val="20"/>
                <w:szCs w:val="20"/>
              </w:rPr>
              <w:t>3</w:t>
            </w:r>
            <w:r w:rsidRPr="00D05D87">
              <w:rPr>
                <w:color w:val="000000" w:themeColor="text1"/>
                <w:sz w:val="20"/>
                <w:szCs w:val="20"/>
              </w:rPr>
              <w:t>: Comparing Plants and Animals (50 min)</w:t>
            </w:r>
          </w:p>
        </w:tc>
        <w:tc>
          <w:tcPr>
            <w:tcW w:w="967" w:type="dxa"/>
            <w:shd w:val="clear" w:color="auto" w:fill="D9D9D9"/>
          </w:tcPr>
          <w:p w14:paraId="61A4DB37" w14:textId="77777777" w:rsidR="002E5349" w:rsidRPr="00D05D87" w:rsidRDefault="002E5349" w:rsidP="0042198D">
            <w:pPr>
              <w:pStyle w:val="List1"/>
              <w:spacing w:after="0"/>
              <w:ind w:left="0" w:firstLine="0"/>
              <w:rPr>
                <w:color w:val="000000" w:themeColor="text1"/>
                <w:sz w:val="20"/>
                <w:szCs w:val="20"/>
              </w:rPr>
            </w:pPr>
          </w:p>
        </w:tc>
        <w:tc>
          <w:tcPr>
            <w:tcW w:w="5040" w:type="dxa"/>
            <w:shd w:val="clear" w:color="auto" w:fill="D9D9D9"/>
          </w:tcPr>
          <w:p w14:paraId="0C7AB941" w14:textId="77777777" w:rsidR="002E5349" w:rsidRPr="00D05D87" w:rsidRDefault="002E5349" w:rsidP="0042198D">
            <w:pPr>
              <w:pStyle w:val="List1"/>
              <w:spacing w:after="0"/>
              <w:ind w:left="0" w:firstLine="0"/>
              <w:rPr>
                <w:color w:val="000000" w:themeColor="text1"/>
                <w:sz w:val="20"/>
                <w:szCs w:val="20"/>
              </w:rPr>
            </w:pPr>
          </w:p>
        </w:tc>
      </w:tr>
      <w:tr w:rsidR="002E5349" w14:paraId="546298C0" w14:textId="77777777" w:rsidTr="0042198D">
        <w:trPr>
          <w:trHeight w:val="20"/>
        </w:trPr>
        <w:tc>
          <w:tcPr>
            <w:tcW w:w="1008" w:type="dxa"/>
            <w:vMerge/>
            <w:shd w:val="clear" w:color="auto" w:fill="D9D9D9"/>
          </w:tcPr>
          <w:p w14:paraId="37A252DC" w14:textId="77777777" w:rsidR="002E5349" w:rsidRPr="00D05D87" w:rsidRDefault="002E5349" w:rsidP="0042198D">
            <w:pPr>
              <w:pStyle w:val="List1"/>
              <w:spacing w:after="0"/>
              <w:ind w:left="432" w:hanging="432"/>
              <w:rPr>
                <w:color w:val="000000" w:themeColor="text1"/>
                <w:sz w:val="20"/>
                <w:szCs w:val="20"/>
              </w:rPr>
            </w:pPr>
          </w:p>
        </w:tc>
        <w:tc>
          <w:tcPr>
            <w:tcW w:w="3690" w:type="dxa"/>
            <w:shd w:val="clear" w:color="auto" w:fill="D9D9D9"/>
          </w:tcPr>
          <w:p w14:paraId="69519F94" w14:textId="4916C7A6" w:rsidR="002E5349" w:rsidRPr="00D05D87" w:rsidRDefault="002E5349" w:rsidP="0042198D">
            <w:pPr>
              <w:pStyle w:val="List1"/>
              <w:spacing w:after="0"/>
              <w:ind w:left="432" w:hanging="432"/>
              <w:rPr>
                <w:color w:val="000000" w:themeColor="text1"/>
                <w:sz w:val="20"/>
                <w:szCs w:val="20"/>
              </w:rPr>
            </w:pPr>
            <w:r w:rsidRPr="00D05D87">
              <w:rPr>
                <w:color w:val="000000" w:themeColor="text1"/>
                <w:sz w:val="20"/>
                <w:szCs w:val="20"/>
              </w:rPr>
              <w:t>6.</w:t>
            </w:r>
            <w:r>
              <w:rPr>
                <w:color w:val="000000" w:themeColor="text1"/>
                <w:sz w:val="20"/>
                <w:szCs w:val="20"/>
              </w:rPr>
              <w:t>4</w:t>
            </w:r>
            <w:r w:rsidRPr="00D05D87">
              <w:rPr>
                <w:color w:val="000000" w:themeColor="text1"/>
                <w:sz w:val="20"/>
                <w:szCs w:val="20"/>
              </w:rPr>
              <w:t>: Plants Unit Posttest (</w:t>
            </w:r>
            <w:r w:rsidR="004E320A">
              <w:rPr>
                <w:color w:val="000000" w:themeColor="text1"/>
                <w:sz w:val="20"/>
                <w:szCs w:val="20"/>
              </w:rPr>
              <w:t>4</w:t>
            </w:r>
            <w:r w:rsidRPr="00D05D87">
              <w:rPr>
                <w:color w:val="000000" w:themeColor="text1"/>
                <w:sz w:val="20"/>
                <w:szCs w:val="20"/>
              </w:rPr>
              <w:t>0 min)</w:t>
            </w:r>
          </w:p>
        </w:tc>
        <w:tc>
          <w:tcPr>
            <w:tcW w:w="967" w:type="dxa"/>
            <w:shd w:val="clear" w:color="auto" w:fill="D9D9D9"/>
          </w:tcPr>
          <w:p w14:paraId="7B63F2EA" w14:textId="77777777" w:rsidR="002E5349" w:rsidRPr="00D05D87" w:rsidRDefault="002E5349" w:rsidP="0042198D">
            <w:pPr>
              <w:pStyle w:val="List1"/>
              <w:spacing w:after="0"/>
              <w:ind w:left="0" w:firstLine="0"/>
              <w:rPr>
                <w:color w:val="000000" w:themeColor="text1"/>
                <w:sz w:val="20"/>
                <w:szCs w:val="20"/>
              </w:rPr>
            </w:pPr>
          </w:p>
        </w:tc>
        <w:tc>
          <w:tcPr>
            <w:tcW w:w="5040" w:type="dxa"/>
            <w:shd w:val="clear" w:color="auto" w:fill="D9D9D9"/>
          </w:tcPr>
          <w:p w14:paraId="446AE867" w14:textId="77777777" w:rsidR="002E5349" w:rsidRPr="00D05D87" w:rsidRDefault="002E5349" w:rsidP="0042198D">
            <w:pPr>
              <w:pStyle w:val="List1"/>
              <w:spacing w:after="0"/>
              <w:ind w:left="0" w:firstLine="0"/>
              <w:rPr>
                <w:color w:val="000000" w:themeColor="text1"/>
                <w:sz w:val="20"/>
                <w:szCs w:val="20"/>
              </w:rPr>
            </w:pPr>
          </w:p>
        </w:tc>
      </w:tr>
    </w:tbl>
    <w:p w14:paraId="2046DD72" w14:textId="77777777" w:rsidR="00B21DA3" w:rsidRDefault="00B21DA3" w:rsidP="00F44A61"/>
    <w:p w14:paraId="59AA254C" w14:textId="720B6324" w:rsidR="00B21DA3" w:rsidRDefault="00B21DA3" w:rsidP="00B21DA3">
      <w:pPr>
        <w:pStyle w:val="Heading2"/>
      </w:pPr>
      <w:r>
        <w:t>IM &amp; Storyline</w:t>
      </w:r>
    </w:p>
    <w:p w14:paraId="6F65A801" w14:textId="06D2A88A" w:rsidR="00B21DA3" w:rsidRDefault="00B21DA3" w:rsidP="00F44A61">
      <w:pPr>
        <w:pStyle w:val="standard"/>
      </w:pPr>
      <w:r>
        <w:t xml:space="preserve">Here, we present two ways to think about how lessons are sequenced in the </w:t>
      </w:r>
      <w:r w:rsidR="002E5349">
        <w:rPr>
          <w:rFonts w:cs="Arial"/>
          <w:i/>
          <w:color w:val="000000" w:themeColor="text1"/>
          <w:szCs w:val="22"/>
        </w:rPr>
        <w:t>Plants</w:t>
      </w:r>
      <w:r w:rsidR="00F44A61" w:rsidRPr="00DE424C">
        <w:rPr>
          <w:rFonts w:cs="Arial"/>
          <w:i/>
          <w:color w:val="FF0000"/>
          <w:szCs w:val="22"/>
        </w:rPr>
        <w:t xml:space="preserve"> </w:t>
      </w:r>
      <w:r w:rsidRPr="00920794">
        <w:rPr>
          <w:i/>
        </w:rPr>
        <w:t>Unit</w:t>
      </w:r>
      <w:r>
        <w:t>. The Instructional Model, immediately below, emphasizes how students take on roles of questioner, investigator, and explainer to learn and apply scientific models they can use to answer the driving question. Further below, the Unit Storyline Chart highlights the central question, activity, and answer that students engage with in each lesson of the</w:t>
      </w:r>
      <w:r w:rsidR="002E5349">
        <w:rPr>
          <w:rFonts w:cs="Arial"/>
          <w:i/>
          <w:color w:val="FF0000"/>
          <w:szCs w:val="22"/>
        </w:rPr>
        <w:t xml:space="preserve"> </w:t>
      </w:r>
      <w:r w:rsidR="002E5349">
        <w:rPr>
          <w:rFonts w:cs="Arial"/>
          <w:i/>
          <w:color w:val="000000" w:themeColor="text1"/>
          <w:szCs w:val="22"/>
        </w:rPr>
        <w:t>Plants</w:t>
      </w:r>
      <w:r w:rsidR="00F44A61" w:rsidRPr="00DE424C">
        <w:rPr>
          <w:rFonts w:cs="Arial"/>
          <w:i/>
          <w:color w:val="FF0000"/>
          <w:szCs w:val="22"/>
        </w:rPr>
        <w:t xml:space="preserve"> </w:t>
      </w:r>
      <w:r w:rsidRPr="00B42F22">
        <w:rPr>
          <w:i/>
        </w:rPr>
        <w:t>Unit</w:t>
      </w:r>
      <w:r>
        <w:t xml:space="preserve">. </w:t>
      </w:r>
    </w:p>
    <w:p w14:paraId="29EB0E93" w14:textId="144C9290" w:rsidR="00B21DA3" w:rsidRPr="00920794" w:rsidRDefault="00B21DA3" w:rsidP="00F44A61">
      <w:pPr>
        <w:pStyle w:val="Heading3"/>
      </w:pPr>
      <w:r w:rsidRPr="00920794">
        <w:t>Instructional Model</w:t>
      </w:r>
    </w:p>
    <w:p w14:paraId="399AD992" w14:textId="0EB263DF" w:rsidR="00B21DA3" w:rsidRDefault="00B21DA3" w:rsidP="00F44A61">
      <w:pPr>
        <w:pStyle w:val="standard"/>
      </w:pPr>
      <w:r>
        <w:t xml:space="preserve">Like all </w:t>
      </w:r>
      <w:r>
        <w:rPr>
          <w:i/>
        </w:rPr>
        <w:t>Carbon TIME</w:t>
      </w:r>
      <w:r>
        <w:t xml:space="preserve"> units, this unit follows an instructional model (IM) designed to support teaching that helps students achieve mastery at answering the driving question through use of disciplinary content, science practices, and crosscutting concepts. To learn more about this design, see the </w:t>
      </w:r>
      <w:r w:rsidRPr="002E2B70">
        <w:rPr>
          <w:i/>
          <w:color w:val="00B050"/>
        </w:rPr>
        <w:t xml:space="preserve">Carbon TIME </w:t>
      </w:r>
      <w:r w:rsidRPr="002E2B70">
        <w:rPr>
          <w:color w:val="00B050"/>
        </w:rPr>
        <w:t>Instructional Model</w:t>
      </w:r>
      <w:r>
        <w:t>.</w:t>
      </w:r>
    </w:p>
    <w:p w14:paraId="6CAE23E0" w14:textId="66A8239B" w:rsidR="00744C31" w:rsidRPr="0061283A" w:rsidRDefault="00744C31" w:rsidP="00F44A61">
      <w:pPr>
        <w:pStyle w:val="standard"/>
      </w:pPr>
      <w:r>
        <w:rPr>
          <w:noProof/>
        </w:rPr>
        <w:drawing>
          <wp:inline distT="0" distB="0" distL="0" distR="0" wp14:anchorId="5B6AD423" wp14:editId="52107BAC">
            <wp:extent cx="5943600" cy="35706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creen Shot 2019-11-04 at 2.02.17 PM.png"/>
                    <pic:cNvPicPr/>
                  </pic:nvPicPr>
                  <pic:blipFill>
                    <a:blip r:embed="rId25"/>
                    <a:stretch>
                      <a:fillRect/>
                    </a:stretch>
                  </pic:blipFill>
                  <pic:spPr>
                    <a:xfrm>
                      <a:off x="0" y="0"/>
                      <a:ext cx="5943600" cy="3570605"/>
                    </a:xfrm>
                    <a:prstGeom prst="rect">
                      <a:avLst/>
                    </a:prstGeom>
                  </pic:spPr>
                </pic:pic>
              </a:graphicData>
            </a:graphic>
          </wp:inline>
        </w:drawing>
      </w:r>
    </w:p>
    <w:p w14:paraId="115FA5DB" w14:textId="6101EFC5" w:rsidR="00F44A61" w:rsidRDefault="00B21DA3" w:rsidP="002E5349">
      <w:pPr>
        <w:pStyle w:val="standard"/>
      </w:pPr>
      <w:r>
        <w:t xml:space="preserve">The core of the </w:t>
      </w:r>
      <w:r>
        <w:rPr>
          <w:i/>
        </w:rPr>
        <w:t>Carbon TIME</w:t>
      </w:r>
      <w:r>
        <w:t xml:space="preserve"> IM is the Observation, Patterns, Models (OPM) triangle, which summarizes key aspects to be attended to as the class engages in unit inquiry and explanation. The OPM triangle for the </w:t>
      </w:r>
      <w:r w:rsidR="002E5349">
        <w:rPr>
          <w:rFonts w:cs="Arial"/>
          <w:i/>
          <w:color w:val="000000" w:themeColor="text1"/>
          <w:szCs w:val="22"/>
        </w:rPr>
        <w:t>Plants</w:t>
      </w:r>
      <w:r w:rsidR="00F44A61" w:rsidRPr="00DE424C">
        <w:rPr>
          <w:rFonts w:cs="Arial"/>
          <w:i/>
          <w:color w:val="FF0000"/>
          <w:szCs w:val="22"/>
        </w:rPr>
        <w:t xml:space="preserve"> </w:t>
      </w:r>
      <w:r w:rsidRPr="00BD50A0">
        <w:rPr>
          <w:i/>
        </w:rPr>
        <w:t>Unit</w:t>
      </w:r>
      <w:r>
        <w:t xml:space="preserve">, shown below, articulates the key observations students make during the unit investigation, the key patterns they identify through analyzing their investigation data, and the central scientific model that can be used to answer the unit’s driving question. During the inquiry portion of the unit (Lesson </w:t>
      </w:r>
      <w:r w:rsidR="002E5349">
        <w:rPr>
          <w:color w:val="000000" w:themeColor="text1"/>
        </w:rPr>
        <w:t>3</w:t>
      </w:r>
      <w:r>
        <w:t xml:space="preserve">), the class moves from making observations to identifying patterns, eventually using these patterns to make evidence-based arguments. During the explanation portion of the unit (Lessons </w:t>
      </w:r>
      <w:r w:rsidR="002E5349">
        <w:rPr>
          <w:color w:val="000000" w:themeColor="text1"/>
        </w:rPr>
        <w:t>4, 5, and 6</w:t>
      </w:r>
      <w:r>
        <w:t xml:space="preserve">), the class learns the atomic-molecular model, makes connections across scales, and uses the atomic-molecular model to explain how animals grow, move, and function. Across the unit, </w:t>
      </w:r>
      <w:r>
        <w:lastRenderedPageBreak/>
        <w:t xml:space="preserve">classroom discourse is a necessary part of 3-dimensional </w:t>
      </w:r>
      <w:r w:rsidRPr="009B3928">
        <w:rPr>
          <w:i/>
        </w:rPr>
        <w:t>Carbon TIME</w:t>
      </w:r>
      <w:r>
        <w:t xml:space="preserve"> learning. The </w:t>
      </w:r>
      <w:r w:rsidRPr="002E2B70">
        <w:rPr>
          <w:color w:val="00B050"/>
        </w:rPr>
        <w:t>Carbon TIME Discourse Routine</w:t>
      </w:r>
      <w:r>
        <w:t xml:space="preserve"> document provides guidance for scaffolding this discourse in lessons.</w:t>
      </w:r>
    </w:p>
    <w:p w14:paraId="1D6A6F85" w14:textId="37F447A9" w:rsidR="00B21DA3" w:rsidRDefault="00B21DA3" w:rsidP="00F44A61">
      <w:pPr>
        <w:rPr>
          <w:i/>
        </w:rPr>
      </w:pPr>
      <w:r w:rsidRPr="00F44A61">
        <w:rPr>
          <w:i/>
        </w:rPr>
        <w:t xml:space="preserve">Observations, Patterns, Models, and Explanations in the </w:t>
      </w:r>
      <w:r w:rsidR="002E5349">
        <w:rPr>
          <w:i/>
          <w:color w:val="000000" w:themeColor="text1"/>
        </w:rPr>
        <w:t>Plants</w:t>
      </w:r>
      <w:r w:rsidR="00F44A61" w:rsidRPr="00DE424C">
        <w:rPr>
          <w:i/>
          <w:color w:val="FF0000"/>
        </w:rPr>
        <w:t xml:space="preserve"> </w:t>
      </w:r>
      <w:r w:rsidRPr="00F44A61">
        <w:rPr>
          <w:i/>
        </w:rPr>
        <w:t>Unit</w:t>
      </w:r>
    </w:p>
    <w:p w14:paraId="316DF3E4" w14:textId="62322EF8" w:rsidR="002E5349" w:rsidRPr="00F44A61" w:rsidRDefault="002E5349" w:rsidP="00F44A61">
      <w:pPr>
        <w:rPr>
          <w:i/>
        </w:rPr>
      </w:pPr>
      <w:r>
        <w:rPr>
          <w:noProof/>
        </w:rPr>
        <w:drawing>
          <wp:inline distT="0" distB="0" distL="0" distR="0" wp14:anchorId="3A40C253" wp14:editId="5A285957">
            <wp:extent cx="5934317" cy="4443095"/>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8-18 at 8.38.11 PM.png"/>
                    <pic:cNvPicPr/>
                  </pic:nvPicPr>
                  <pic:blipFill rotWithShape="1">
                    <a:blip r:embed="rId26"/>
                    <a:srcRect l="156"/>
                    <a:stretch/>
                  </pic:blipFill>
                  <pic:spPr bwMode="auto">
                    <a:xfrm>
                      <a:off x="0" y="0"/>
                      <a:ext cx="5934317" cy="4443095"/>
                    </a:xfrm>
                    <a:prstGeom prst="rect">
                      <a:avLst/>
                    </a:prstGeom>
                    <a:ln>
                      <a:noFill/>
                    </a:ln>
                    <a:extLst>
                      <a:ext uri="{53640926-AAD7-44D8-BBD7-CCE9431645EC}">
                        <a14:shadowObscured xmlns:a14="http://schemas.microsoft.com/office/drawing/2010/main"/>
                      </a:ext>
                    </a:extLst>
                  </pic:spPr>
                </pic:pic>
              </a:graphicData>
            </a:graphic>
          </wp:inline>
        </w:drawing>
      </w:r>
    </w:p>
    <w:p w14:paraId="1744F432" w14:textId="1F07B7DD" w:rsidR="00B21DA3" w:rsidRDefault="00B21DA3" w:rsidP="00F44A61">
      <w:pPr>
        <w:pStyle w:val="Heading3"/>
      </w:pPr>
      <w:r w:rsidRPr="00920794">
        <w:t>Unit Storyline Chart</w:t>
      </w:r>
    </w:p>
    <w:p w14:paraId="4B58E274" w14:textId="2F1F0043" w:rsidR="00B21DA3" w:rsidRDefault="00741103" w:rsidP="00741103">
      <w:pPr>
        <w:pStyle w:val="standard"/>
      </w:pPr>
      <w:r>
        <w:rPr>
          <w:noProof/>
          <w:color w:val="FF0000"/>
        </w:rPr>
        <mc:AlternateContent>
          <mc:Choice Requires="wps">
            <w:drawing>
              <wp:anchor distT="0" distB="0" distL="114300" distR="114300" simplePos="0" relativeHeight="251663360" behindDoc="0" locked="0" layoutInCell="1" allowOverlap="1" wp14:anchorId="0DA4AF2F" wp14:editId="01E15274">
                <wp:simplePos x="0" y="0"/>
                <wp:positionH relativeFrom="column">
                  <wp:posOffset>4581525</wp:posOffset>
                </wp:positionH>
                <wp:positionV relativeFrom="paragraph">
                  <wp:posOffset>17577</wp:posOffset>
                </wp:positionV>
                <wp:extent cx="1137285" cy="612775"/>
                <wp:effectExtent l="0" t="0" r="18415" b="9525"/>
                <wp:wrapSquare wrapText="bothSides"/>
                <wp:docPr id="3" name="Text Box 3"/>
                <wp:cNvGraphicFramePr/>
                <a:graphic xmlns:a="http://schemas.openxmlformats.org/drawingml/2006/main">
                  <a:graphicData uri="http://schemas.microsoft.com/office/word/2010/wordprocessingShape">
                    <wps:wsp>
                      <wps:cNvSpPr txBox="1"/>
                      <wps:spPr>
                        <a:xfrm>
                          <a:off x="0" y="0"/>
                          <a:ext cx="1137285" cy="612775"/>
                        </a:xfrm>
                        <a:prstGeom prst="rect">
                          <a:avLst/>
                        </a:prstGeom>
                        <a:solidFill>
                          <a:schemeClr val="lt1"/>
                        </a:solidFill>
                        <a:ln w="6350">
                          <a:solidFill>
                            <a:prstClr val="black"/>
                          </a:solidFill>
                        </a:ln>
                      </wps:spPr>
                      <wps:txbx>
                        <w:txbxContent>
                          <w:p w14:paraId="38228CB3" w14:textId="77777777" w:rsidR="00F61D61" w:rsidRDefault="00F61D61" w:rsidP="00741103">
                            <w:r>
                              <w:t>Download PDF of Unit Storyline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4AF2F" id="Text Box 3" o:spid="_x0000_s1028" type="#_x0000_t202" style="position:absolute;left:0;text-align:left;margin-left:360.75pt;margin-top:1.4pt;width:89.55pt;height:48.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DXsoTwIAAKgEAAAOAAAAZHJzL2Uyb0RvYy54bWysVFFv2jAQfp+0/2D5fYQEKF1EqBgV06Sq&#13;&#10;rQRTn43jkGiOz7MNCfv1OzsJpd2epr04Z9/nz3ff3WVx19aSnISxFaiMxqMxJUJxyCt1yOj33ebT&#13;&#10;LSXWMZUzCUpk9CwsvVt+/LBodCoSKEHmwhAkUTZtdEZL53QaRZaXomZ2BFoodBZgauZwaw5RbliD&#13;&#10;7LWMkvH4JmrA5NoAF9bi6X3npMvAXxSCu6eisMIRmVGMzYXVhHXv12i5YOnBMF1WvA+D/UMUNasU&#13;&#10;PnqhumeOkaOp/qCqK27AQuFGHOoIiqLiIuSA2cTjd9lsS6ZFyAXFsfoik/1/tPzx9GxIlWd0Qoli&#13;&#10;NZZoJ1pHvkBLJl6dRtsUQVuNMNfiMVZ5OLd46JNuC1P7L6ZD0I86ny/aejLuL8WTeXI7o4Sj7yZO&#13;&#10;5vOZp4leb2tj3VcBNfFGRg3WLkjKTg/WddAB4h+zIKt8U0kZNr5fxFoacmJYaelCjEj+BiUVafDx&#13;&#10;yWwciN/4PPXl/l4y/qMP7wqFfFJhzF6TLndvuXbfBgWTQZc95GeUy0DXblbzTYX0D8y6Z2awv1Ah&#13;&#10;nBn3hEshAWOC3qKkBPPrb+cej2VHLyUN9mtG7c8jM4IS+U1hQ3yOp1Pf4GEznc0T3Jhrz/7ao471&#13;&#10;GlCoGKdT82B6vJODWRioX3C0Vv5VdDHF8e2MusFcu26KcDS5WK0CCFtaM/egtpp7al8YL+uufWFG&#13;&#10;92V12BCPMHQ2S99Vt8P6mwpWRwdFFUrvde5U7eXHcQjN04+un7frfUC9/mCWvwEAAP//AwBQSwME&#13;&#10;FAAGAAgAAAAhALE5b5HeAAAADQEAAA8AAABkcnMvZG93bnJldi54bWxMT8tOwzAQvCPxD9ZW4kad&#13;&#10;BgFJGqfiUbhwoiDO29i1rcZ2ZLtp+HuWE1xWu5rZebSb2Q1sUjHZ4AWslgUw5fsgrdcCPj9eritg&#13;&#10;KaOXOASvBHyrBJvu8qLFRoazf1fTLmtGIj41KMDkPDacp94oh2kZRuUJO4ToMNMZNZcRzyTuBl4W&#13;&#10;xR13aD05GBzVk1H9cXdyAraPutZ9hdFsK2ntNH8d3vSrEFeL+XlN42ENLKs5/33AbwfKDx0F24eT&#13;&#10;l4kNAu7L1S1RBZRUg/CaLIHtaalvgHct/9+i+wEAAP//AwBQSwECLQAUAAYACAAAACEAtoM4kv4A&#13;&#10;AADhAQAAEwAAAAAAAAAAAAAAAAAAAAAAW0NvbnRlbnRfVHlwZXNdLnhtbFBLAQItABQABgAIAAAA&#13;&#10;IQA4/SH/1gAAAJQBAAALAAAAAAAAAAAAAAAAAC8BAABfcmVscy8ucmVsc1BLAQItABQABgAIAAAA&#13;&#10;IQBtDXsoTwIAAKgEAAAOAAAAAAAAAAAAAAAAAC4CAABkcnMvZTJvRG9jLnhtbFBLAQItABQABgAI&#13;&#10;AAAAIQCxOW+R3gAAAA0BAAAPAAAAAAAAAAAAAAAAAKkEAABkcnMvZG93bnJldi54bWxQSwUGAAAA&#13;&#10;AAQABADzAAAAtAUAAAAA&#13;&#10;" fillcolor="white [3201]" strokeweight=".5pt">
                <v:textbox>
                  <w:txbxContent>
                    <w:p w14:paraId="38228CB3" w14:textId="77777777" w:rsidR="00F61D61" w:rsidRDefault="00F61D61" w:rsidP="00741103">
                      <w:r>
                        <w:t>Download PDF of Unit Storyline Chart</w:t>
                      </w:r>
                    </w:p>
                  </w:txbxContent>
                </v:textbox>
                <w10:wrap type="square"/>
              </v:shape>
            </w:pict>
          </mc:Fallback>
        </mc:AlternateContent>
      </w:r>
      <w:r w:rsidR="00B21DA3">
        <w:t xml:space="preserve">Another way to familiarize yourself with the sequence of lessons in the </w:t>
      </w:r>
      <w:r w:rsidR="00196E4B">
        <w:rPr>
          <w:i/>
          <w:color w:val="000000" w:themeColor="text1"/>
        </w:rPr>
        <w:t>Plants</w:t>
      </w:r>
      <w:r w:rsidR="00F44A61" w:rsidRPr="00DE424C">
        <w:rPr>
          <w:i/>
          <w:color w:val="FF0000"/>
        </w:rPr>
        <w:t xml:space="preserve"> </w:t>
      </w:r>
      <w:r w:rsidR="00B21DA3" w:rsidRPr="00BD50A0">
        <w:rPr>
          <w:i/>
        </w:rPr>
        <w:t>Unit</w:t>
      </w:r>
      <w:r w:rsidR="00B21DA3">
        <w:t xml:space="preserve"> is with the Unit Storyline Chart depicted below. The Unit Storyline Chart summarizes a unit phenomenon-based driving question associated with each lesson, what classes will do in each lesson to address the question, what conclusions they will come to, and how they will transition to a subsequent lesson. </w:t>
      </w:r>
    </w:p>
    <w:p w14:paraId="2BF45023" w14:textId="702B2E72" w:rsidR="00B04BBF" w:rsidRDefault="00196E4B" w:rsidP="00B21DA3">
      <w:pPr>
        <w:pStyle w:val="List1"/>
        <w:spacing w:after="0"/>
        <w:ind w:left="0" w:firstLine="0"/>
        <w:rPr>
          <w:b/>
        </w:rPr>
      </w:pPr>
      <w:r>
        <w:rPr>
          <w:noProof/>
        </w:rPr>
        <w:lastRenderedPageBreak/>
        <w:drawing>
          <wp:inline distT="0" distB="0" distL="0" distR="0" wp14:anchorId="43A1ACF5" wp14:editId="68492E38">
            <wp:extent cx="5918200" cy="6929537"/>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9-08-03 at 1.00.09 PM.png"/>
                    <pic:cNvPicPr/>
                  </pic:nvPicPr>
                  <pic:blipFill>
                    <a:blip r:embed="rId27"/>
                    <a:stretch>
                      <a:fillRect/>
                    </a:stretch>
                  </pic:blipFill>
                  <pic:spPr>
                    <a:xfrm>
                      <a:off x="0" y="0"/>
                      <a:ext cx="5918200" cy="6929537"/>
                    </a:xfrm>
                    <a:prstGeom prst="rect">
                      <a:avLst/>
                    </a:prstGeom>
                  </pic:spPr>
                </pic:pic>
              </a:graphicData>
            </a:graphic>
          </wp:inline>
        </w:drawing>
      </w:r>
    </w:p>
    <w:p w14:paraId="56B319F1" w14:textId="06255D66" w:rsidR="00636FA7" w:rsidRDefault="00636FA7" w:rsidP="00636FA7">
      <w:pPr>
        <w:pStyle w:val="Heading2"/>
      </w:pPr>
      <w:bookmarkStart w:id="3" w:name="_Toc235692284"/>
      <w:bookmarkStart w:id="4" w:name="_Toc299214927"/>
      <w:r>
        <w:t>Unit Goals</w:t>
      </w:r>
      <w:r w:rsidRPr="00362E65">
        <w:t xml:space="preserve"> </w:t>
      </w:r>
      <w:bookmarkEnd w:id="3"/>
      <w:bookmarkEnd w:id="4"/>
    </w:p>
    <w:p w14:paraId="529C6D36" w14:textId="77777777" w:rsidR="00E908D8" w:rsidRPr="009C41D0" w:rsidRDefault="00E908D8" w:rsidP="00E908D8">
      <w:pPr>
        <w:rPr>
          <w:i/>
          <w:iCs/>
        </w:rPr>
      </w:pPr>
      <w:r w:rsidRPr="007B7886">
        <w:t xml:space="preserve">The tables below show goals for this unit in two forms. </w:t>
      </w:r>
      <w:r>
        <w:t xml:space="preserve">A table showing specific target performances for each activity is followed by a list of the </w:t>
      </w:r>
      <w:r>
        <w:rPr>
          <w:i/>
          <w:iCs/>
        </w:rPr>
        <w:t xml:space="preserve">Next Generation Science Standards (NGSS) </w:t>
      </w:r>
      <w:r w:rsidRPr="00E40C64">
        <w:t>addressed by this unit.</w:t>
      </w:r>
    </w:p>
    <w:p w14:paraId="1BF9A0D9" w14:textId="77777777" w:rsidR="00E908D8" w:rsidRDefault="00E908D8" w:rsidP="00741103">
      <w:pPr>
        <w:pStyle w:val="Heading3"/>
      </w:pPr>
    </w:p>
    <w:p w14:paraId="59DAB14E" w14:textId="15239995" w:rsidR="00741103" w:rsidRDefault="00741103" w:rsidP="00196E4B">
      <w:pPr>
        <w:pStyle w:val="Heading3"/>
      </w:pPr>
      <w:r>
        <w:t>Target Performances for Each Activity</w:t>
      </w:r>
    </w:p>
    <w:p w14:paraId="35D0EAE2" w14:textId="77777777" w:rsidR="00741103" w:rsidRDefault="00741103" w:rsidP="00741103">
      <w:pPr>
        <w:pStyle w:val="standard"/>
      </w:pPr>
      <w:r>
        <w:rPr>
          <w:noProof/>
          <w:color w:val="FF0000"/>
        </w:rPr>
        <mc:AlternateContent>
          <mc:Choice Requires="wps">
            <w:drawing>
              <wp:anchor distT="0" distB="0" distL="114300" distR="114300" simplePos="0" relativeHeight="251665408" behindDoc="0" locked="0" layoutInCell="1" allowOverlap="1" wp14:anchorId="3C24DE58" wp14:editId="6D72A445">
                <wp:simplePos x="0" y="0"/>
                <wp:positionH relativeFrom="column">
                  <wp:posOffset>4853940</wp:posOffset>
                </wp:positionH>
                <wp:positionV relativeFrom="paragraph">
                  <wp:posOffset>81280</wp:posOffset>
                </wp:positionV>
                <wp:extent cx="1147445" cy="602615"/>
                <wp:effectExtent l="0" t="0" r="8255" b="6985"/>
                <wp:wrapSquare wrapText="bothSides"/>
                <wp:docPr id="5" name="Text Box 5"/>
                <wp:cNvGraphicFramePr/>
                <a:graphic xmlns:a="http://schemas.openxmlformats.org/drawingml/2006/main">
                  <a:graphicData uri="http://schemas.microsoft.com/office/word/2010/wordprocessingShape">
                    <wps:wsp>
                      <wps:cNvSpPr txBox="1"/>
                      <wps:spPr>
                        <a:xfrm>
                          <a:off x="0" y="0"/>
                          <a:ext cx="1147445" cy="602615"/>
                        </a:xfrm>
                        <a:prstGeom prst="rect">
                          <a:avLst/>
                        </a:prstGeom>
                        <a:solidFill>
                          <a:schemeClr val="lt1"/>
                        </a:solidFill>
                        <a:ln w="6350">
                          <a:solidFill>
                            <a:prstClr val="black"/>
                          </a:solidFill>
                        </a:ln>
                      </wps:spPr>
                      <wps:txbx>
                        <w:txbxContent>
                          <w:p w14:paraId="63342E7C" w14:textId="77777777" w:rsidR="00F61D61" w:rsidRDefault="00F61D61" w:rsidP="00741103">
                            <w:r>
                              <w:t>Download PDF of Unit Target Performances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24DE58" id="Text Box 5" o:spid="_x0000_s1029" type="#_x0000_t202" style="position:absolute;left:0;text-align:left;margin-left:382.2pt;margin-top:6.4pt;width:90.35pt;height:47.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XJSTgIAAKgEAAAOAAAAZHJzL2Uyb0RvYy54bWysVE1vGjEQvVfqf7B8bxYIkBSxRJQoVaUo&#13;&#10;iQRVzsbrhVW9Htc27NJf32fzEUh7qnrxej78ZubNzI7v2lqzrXK+IpPz7lWHM2UkFZVZ5fz74uHT&#13;&#10;LWc+CFMITUblfKc8v5t8/DBu7Ej1aE26UI4BxPhRY3O+DsGOsszLtaqFvyKrDIwluVoEiG6VFU40&#13;&#10;QK911ut0hllDrrCOpPIe2vu9kU8SflkqGZ7L0qvAdM6RW0inS+cyntlkLEYrJ+y6koc0xD9kUYvK&#13;&#10;IOgJ6l4EwTau+gOqrqQjT2W4klRnVJaVVKkGVNPtvKtmvhZWpVpAjrcnmvz/g5VP2xfHqiLnA86M&#13;&#10;qNGihWoD+0ItG0R2GutHcJpbuIUWanT5qPdQxqLb0tXxi3IY7OB5d+I2gsn4qNu/6fcRRMI27PSG&#13;&#10;3QSfvb22zoevimoWLzl36F2iVGwffUAmcD26xGCedFU8VFonIc6LmmnHtgKd1iHliBcXXtqwBsGv&#13;&#10;B50EfGGL0Kf3Sy3kj1jlJQIkbaCMnOxrj7fQLtvE4PWRlyUVO9DlaD9u3sqHCvCPwocX4TBfYAg7&#13;&#10;E55xlJqQEx1unK3J/fqbPvqj7bBy1mBec+5/boRTnOlvBgPxudvvxwFPQn9w04Pgzi3Lc4vZ1DMC&#13;&#10;UV1sp5XpGv2DPl5LR/UrVmsao8IkjETsnIfjdRb2W4TVlGo6TU4YaSvCo5lbGaFjYyKti/ZVOHto&#13;&#10;a8BAPNFxssXoXXf3vvGloekmUFml1kee96we6Mc6pO4cVjfu27mcvN5+MJPfAAAA//8DAFBLAwQU&#13;&#10;AAYACAAAACEAXgVAzuEAAAAPAQAADwAAAGRycy9kb3ducmV2LnhtbExPy07DMBC8I/EP1lbiRp1W&#13;&#10;oUnTOBWPwqUnCuK8jV3bamxHsZuGv2c5wWWl3ZmdR72dXMdGNUQbvIDFPAOmfBuk9VrA58frfQks&#13;&#10;JvQSu+CVgG8VYdvc3tRYyXD172o8JM1IxMcKBZiU+orz2BrlMM5DrzxhpzA4TLQOmssBryTuOr7M&#13;&#10;shV3aD05GOzVs1Ht+XBxAnZPeq3bEgezK6W14/R12us3Ie5m08uGxuMGWFJT+vuA3w6UHxoKdgwX&#13;&#10;LyPrBBSrPCcqAUvqQYR1/rAAdqRDVhTAm5r/79H8AAAA//8DAFBLAQItABQABgAIAAAAIQC2gziS&#13;&#10;/gAAAOEBAAATAAAAAAAAAAAAAAAAAAAAAABbQ29udGVudF9UeXBlc10ueG1sUEsBAi0AFAAGAAgA&#13;&#10;AAAhADj9If/WAAAAlAEAAAsAAAAAAAAAAAAAAAAALwEAAF9yZWxzLy5yZWxzUEsBAi0AFAAGAAgA&#13;&#10;AAAhAFD5clJOAgAAqAQAAA4AAAAAAAAAAAAAAAAALgIAAGRycy9lMm9Eb2MueG1sUEsBAi0AFAAG&#13;&#10;AAgAAAAhAF4FQM7hAAAADwEAAA8AAAAAAAAAAAAAAAAAqAQAAGRycy9kb3ducmV2LnhtbFBLBQYA&#13;&#10;AAAABAAEAPMAAAC2BQAAAAA=&#13;&#10;" fillcolor="white [3201]" strokeweight=".5pt">
                <v:textbox>
                  <w:txbxContent>
                    <w:p w14:paraId="63342E7C" w14:textId="77777777" w:rsidR="00F61D61" w:rsidRDefault="00F61D61" w:rsidP="00741103">
                      <w:r>
                        <w:t>Download PDF of Unit Target Performances</w:t>
                      </w:r>
                    </w:p>
                  </w:txbxContent>
                </v:textbox>
                <w10:wrap type="square"/>
              </v:shape>
            </w:pict>
          </mc:Fallback>
        </mc:AlternateContent>
      </w:r>
      <w:r>
        <w:t xml:space="preserve">All </w:t>
      </w:r>
      <w:r>
        <w:rPr>
          <w:i/>
        </w:rPr>
        <w:t xml:space="preserve">Carbon TIME units </w:t>
      </w:r>
      <w:r>
        <w:t xml:space="preserve">are organized around a common purpose: </w:t>
      </w:r>
      <w:r>
        <w:rPr>
          <w:i/>
        </w:rPr>
        <w:t>assessing and scaffolding students’ three-dimensional engagement with phenomena.</w:t>
      </w:r>
      <w:r>
        <w:t xml:space="preserve"> Every </w:t>
      </w:r>
      <w:r>
        <w:rPr>
          <w:i/>
        </w:rPr>
        <w:t xml:space="preserve">Carbon TIME </w:t>
      </w:r>
      <w:r>
        <w:t xml:space="preserve">activity has its specific expectation for students’ three-dimensional engagement with phenomena, what we call its </w:t>
      </w:r>
      <w:r>
        <w:rPr>
          <w:b/>
        </w:rPr>
        <w:t>target performance</w:t>
      </w:r>
      <w:r>
        <w:t>.  Each activity also includes tools and strategies that teachers can use to asses and scaffold the target performance in rigorous and responsive ways.</w:t>
      </w:r>
    </w:p>
    <w:p w14:paraId="2ACFA902" w14:textId="3690F102" w:rsidR="00741103" w:rsidRDefault="00741103" w:rsidP="00741103">
      <w:pPr>
        <w:pStyle w:val="standard"/>
      </w:pPr>
      <w:r>
        <w:t xml:space="preserve">The target performances for each activity in the </w:t>
      </w:r>
      <w:r w:rsidR="000F7D54">
        <w:rPr>
          <w:i/>
        </w:rPr>
        <w:t>Plants</w:t>
      </w:r>
      <w:r>
        <w:t xml:space="preserve"> unit are listed in the table below.</w:t>
      </w:r>
      <w:r w:rsidRPr="009C2D85" w:rsidDel="00890FC7">
        <w:t xml:space="preserve"> </w:t>
      </w:r>
    </w:p>
    <w:tbl>
      <w:tblPr>
        <w:tblStyle w:val="TableGrid"/>
        <w:tblW w:w="0" w:type="auto"/>
        <w:tblLook w:val="04A0" w:firstRow="1" w:lastRow="0" w:firstColumn="1" w:lastColumn="0" w:noHBand="0" w:noVBand="1"/>
      </w:tblPr>
      <w:tblGrid>
        <w:gridCol w:w="3993"/>
        <w:gridCol w:w="5357"/>
      </w:tblGrid>
      <w:tr w:rsidR="000F7D54" w:rsidRPr="00F33AB3" w14:paraId="33903DD9" w14:textId="77777777" w:rsidTr="0090295C">
        <w:trPr>
          <w:tblHeader/>
        </w:trPr>
        <w:tc>
          <w:tcPr>
            <w:tcW w:w="3993" w:type="dxa"/>
            <w:tcBorders>
              <w:bottom w:val="single" w:sz="4" w:space="0" w:color="auto"/>
            </w:tcBorders>
          </w:tcPr>
          <w:p w14:paraId="789FCD8F" w14:textId="77777777" w:rsidR="000F7D54" w:rsidRPr="003D7670" w:rsidRDefault="000F7D54" w:rsidP="0042198D">
            <w:pPr>
              <w:pStyle w:val="Heading2"/>
              <w:spacing w:beforeLines="40" w:before="96" w:afterLines="40" w:after="96"/>
              <w:jc w:val="center"/>
              <w:outlineLvl w:val="1"/>
              <w:rPr>
                <w:sz w:val="22"/>
              </w:rPr>
            </w:pPr>
            <w:r w:rsidRPr="003D7670">
              <w:rPr>
                <w:sz w:val="22"/>
              </w:rPr>
              <w:t>Activity</w:t>
            </w:r>
          </w:p>
        </w:tc>
        <w:tc>
          <w:tcPr>
            <w:tcW w:w="5357" w:type="dxa"/>
            <w:tcBorders>
              <w:bottom w:val="single" w:sz="4" w:space="0" w:color="auto"/>
            </w:tcBorders>
          </w:tcPr>
          <w:p w14:paraId="259DD8BB" w14:textId="77777777" w:rsidR="000F7D54" w:rsidRPr="003D7670" w:rsidRDefault="000F7D54" w:rsidP="0042198D">
            <w:pPr>
              <w:pStyle w:val="Heading2"/>
              <w:spacing w:beforeLines="40" w:before="96" w:afterLines="40" w:after="96"/>
              <w:jc w:val="center"/>
              <w:outlineLvl w:val="1"/>
              <w:rPr>
                <w:sz w:val="22"/>
              </w:rPr>
            </w:pPr>
            <w:r w:rsidRPr="003D7670">
              <w:rPr>
                <w:sz w:val="22"/>
              </w:rPr>
              <w:t>Target Performance</w:t>
            </w:r>
          </w:p>
        </w:tc>
      </w:tr>
      <w:tr w:rsidR="0090295C" w:rsidRPr="00F33AB3" w14:paraId="4E83947C" w14:textId="77777777" w:rsidTr="0090295C">
        <w:tc>
          <w:tcPr>
            <w:tcW w:w="9350" w:type="dxa"/>
            <w:gridSpan w:val="2"/>
            <w:tcBorders>
              <w:bottom w:val="single" w:sz="4" w:space="0" w:color="auto"/>
            </w:tcBorders>
            <w:shd w:val="clear" w:color="auto" w:fill="D9D9D9" w:themeFill="background1" w:themeFillShade="D9"/>
          </w:tcPr>
          <w:p w14:paraId="49C610E9" w14:textId="6FB7BB59" w:rsidR="0090295C" w:rsidRPr="00F33AB3" w:rsidRDefault="0090295C" w:rsidP="0090295C">
            <w:pPr>
              <w:pStyle w:val="Heading2"/>
              <w:spacing w:beforeLines="40" w:before="96" w:afterLines="40" w:after="96"/>
              <w:jc w:val="center"/>
              <w:outlineLvl w:val="1"/>
              <w:rPr>
                <w:b w:val="0"/>
                <w:sz w:val="22"/>
              </w:rPr>
            </w:pPr>
            <w:r>
              <w:rPr>
                <w:b w:val="0"/>
                <w:sz w:val="22"/>
              </w:rPr>
              <w:t>Pre-Lesson 1: Investigation Setup</w:t>
            </w:r>
          </w:p>
        </w:tc>
      </w:tr>
      <w:tr w:rsidR="0090295C" w:rsidRPr="00F33AB3" w14:paraId="2ED031AF" w14:textId="77777777" w:rsidTr="0042198D">
        <w:tc>
          <w:tcPr>
            <w:tcW w:w="3993" w:type="dxa"/>
          </w:tcPr>
          <w:p w14:paraId="479F3C4F" w14:textId="067EBCEF" w:rsidR="0090295C" w:rsidRPr="0090295C" w:rsidRDefault="0090295C" w:rsidP="0090295C">
            <w:pPr>
              <w:spacing w:beforeLines="40" w:before="96" w:afterLines="40" w:after="96"/>
            </w:pPr>
            <w:r w:rsidRPr="0090295C">
              <w:t>Pre-Activity 0.2GL: Keeping Track of Solids in Mixtures</w:t>
            </w:r>
          </w:p>
        </w:tc>
        <w:tc>
          <w:tcPr>
            <w:tcW w:w="5357" w:type="dxa"/>
          </w:tcPr>
          <w:p w14:paraId="42D98BAD" w14:textId="1CAEAE45" w:rsidR="0090295C" w:rsidRPr="009835DB" w:rsidRDefault="009835DB" w:rsidP="009835DB">
            <w:pPr>
              <w:spacing w:after="0"/>
            </w:pPr>
            <w:r w:rsidRPr="009835DB">
              <w:rPr>
                <w:color w:val="000000"/>
              </w:rPr>
              <w:t>Students will distinguish between solid mass (or dry mass) and total mass of materials consisting of water mixed with solid materials and use measurement techniques to determine the mass of solids in the mixtures.</w:t>
            </w:r>
          </w:p>
        </w:tc>
      </w:tr>
      <w:tr w:rsidR="0090295C" w:rsidRPr="00F33AB3" w14:paraId="362871E6" w14:textId="77777777" w:rsidTr="0042198D">
        <w:tc>
          <w:tcPr>
            <w:tcW w:w="3993" w:type="dxa"/>
          </w:tcPr>
          <w:p w14:paraId="040EC525" w14:textId="4722C5E3" w:rsidR="0090295C" w:rsidRPr="0090295C" w:rsidRDefault="0090295C" w:rsidP="0090295C">
            <w:pPr>
              <w:spacing w:beforeLines="40" w:before="96" w:afterLines="40" w:after="96"/>
            </w:pPr>
            <w:r w:rsidRPr="0090295C">
              <w:t>Pre-Activity 0.2GL: Plant Growth Investigation Setup</w:t>
            </w:r>
          </w:p>
        </w:tc>
        <w:tc>
          <w:tcPr>
            <w:tcW w:w="5357" w:type="dxa"/>
          </w:tcPr>
          <w:p w14:paraId="45ADC341" w14:textId="1C0E5DA0" w:rsidR="0090295C" w:rsidRPr="003D7670" w:rsidRDefault="0090295C" w:rsidP="0090295C">
            <w:pPr>
              <w:spacing w:beforeLines="40" w:before="96" w:afterLines="40" w:after="96"/>
              <w:rPr>
                <w:i/>
              </w:rPr>
            </w:pPr>
            <w:r w:rsidRPr="00890361">
              <w:rPr>
                <w:color w:val="000000" w:themeColor="text1"/>
              </w:rPr>
              <w:t>Students will make initial measurements of the dry mass of radish seeds and growth media and start plants growing.</w:t>
            </w:r>
          </w:p>
        </w:tc>
      </w:tr>
      <w:tr w:rsidR="0090295C" w:rsidRPr="00F33AB3" w14:paraId="167F7BCE" w14:textId="77777777" w:rsidTr="0090295C">
        <w:tc>
          <w:tcPr>
            <w:tcW w:w="3993" w:type="dxa"/>
            <w:tcBorders>
              <w:bottom w:val="single" w:sz="4" w:space="0" w:color="auto"/>
            </w:tcBorders>
          </w:tcPr>
          <w:p w14:paraId="5CF40205" w14:textId="6E2A7387" w:rsidR="0090295C" w:rsidRPr="0090295C" w:rsidRDefault="0090295C" w:rsidP="0090295C">
            <w:pPr>
              <w:spacing w:beforeLines="40" w:before="96" w:afterLines="40" w:after="96"/>
            </w:pPr>
            <w:r w:rsidRPr="0090295C">
              <w:t>Pre-Activity 0.2PT: Plant Growth Investigation Setup</w:t>
            </w:r>
          </w:p>
        </w:tc>
        <w:tc>
          <w:tcPr>
            <w:tcW w:w="5357" w:type="dxa"/>
            <w:tcBorders>
              <w:bottom w:val="single" w:sz="4" w:space="0" w:color="auto"/>
            </w:tcBorders>
          </w:tcPr>
          <w:p w14:paraId="17FE6BEF" w14:textId="62723F18" w:rsidR="0090295C" w:rsidRPr="0090295C" w:rsidRDefault="0090295C" w:rsidP="0090295C">
            <w:pPr>
              <w:spacing w:after="0"/>
              <w:rPr>
                <w:color w:val="000000" w:themeColor="text1"/>
              </w:rPr>
            </w:pPr>
            <w:r w:rsidRPr="00890361">
              <w:rPr>
                <w:color w:val="000000" w:themeColor="text1"/>
              </w:rPr>
              <w:t>Students will make initial measurements of the dry mass of radish seeds and growth media and start plants growing.</w:t>
            </w:r>
          </w:p>
        </w:tc>
      </w:tr>
      <w:tr w:rsidR="0090295C" w:rsidRPr="00F33AB3" w14:paraId="7ED13307" w14:textId="77777777" w:rsidTr="0042198D">
        <w:tc>
          <w:tcPr>
            <w:tcW w:w="9350" w:type="dxa"/>
            <w:gridSpan w:val="2"/>
            <w:shd w:val="clear" w:color="auto" w:fill="D9D9D9" w:themeFill="background1" w:themeFillShade="D9"/>
          </w:tcPr>
          <w:p w14:paraId="1E460241" w14:textId="2EBC0222" w:rsidR="0090295C" w:rsidRPr="0090295C" w:rsidRDefault="0090295C" w:rsidP="0090295C">
            <w:pPr>
              <w:spacing w:beforeLines="40" w:before="96" w:afterLines="40" w:after="96"/>
              <w:jc w:val="center"/>
              <w:rPr>
                <w:i/>
                <w:iCs/>
              </w:rPr>
            </w:pPr>
            <w:r w:rsidRPr="0090295C">
              <w:rPr>
                <w:i/>
                <w:iCs/>
              </w:rPr>
              <w:t>Lesson 1 – Pretest and Expressing Ideas (students as questioners)</w:t>
            </w:r>
          </w:p>
        </w:tc>
      </w:tr>
      <w:tr w:rsidR="0090295C" w:rsidRPr="00F33AB3" w14:paraId="772FC668" w14:textId="77777777" w:rsidTr="0042198D">
        <w:tc>
          <w:tcPr>
            <w:tcW w:w="3993" w:type="dxa"/>
          </w:tcPr>
          <w:p w14:paraId="33BD485B" w14:textId="746D32D5" w:rsidR="0090295C" w:rsidRPr="003D7670" w:rsidRDefault="0090295C" w:rsidP="0090295C">
            <w:pPr>
              <w:spacing w:beforeLines="40" w:before="96" w:afterLines="40" w:after="96"/>
            </w:pPr>
            <w:r w:rsidRPr="003D7670">
              <w:t xml:space="preserve">Activity 1.1: </w:t>
            </w:r>
            <w:r>
              <w:rPr>
                <w:i/>
              </w:rPr>
              <w:t>Plants</w:t>
            </w:r>
            <w:r w:rsidRPr="003D7670">
              <w:t xml:space="preserve"> Unit Pretest</w:t>
            </w:r>
          </w:p>
        </w:tc>
        <w:tc>
          <w:tcPr>
            <w:tcW w:w="5357" w:type="dxa"/>
          </w:tcPr>
          <w:p w14:paraId="7F8D9F93" w14:textId="1C44198E" w:rsidR="0090295C" w:rsidRPr="003D7670" w:rsidRDefault="0090295C" w:rsidP="0090295C">
            <w:pPr>
              <w:spacing w:beforeLines="40" w:before="96" w:afterLines="40" w:after="96"/>
            </w:pPr>
            <w:r w:rsidRPr="003D7670">
              <w:t>Students show their initial proficiencies for the overall unit goal: Questioning, investigating, and explaining how matter and energy move and change as</w:t>
            </w:r>
            <w:r>
              <w:t xml:space="preserve"> plants</w:t>
            </w:r>
            <w:r w:rsidRPr="003D7670">
              <w:t xml:space="preserve"> live, move, and grow. </w:t>
            </w:r>
          </w:p>
        </w:tc>
      </w:tr>
      <w:tr w:rsidR="0090295C" w:rsidRPr="00F33AB3" w14:paraId="0D545B76" w14:textId="77777777" w:rsidTr="0042198D">
        <w:tc>
          <w:tcPr>
            <w:tcW w:w="3993" w:type="dxa"/>
          </w:tcPr>
          <w:p w14:paraId="3E89D678" w14:textId="184B7C37" w:rsidR="0090295C" w:rsidRPr="003D7670" w:rsidRDefault="0090295C" w:rsidP="0090295C">
            <w:pPr>
              <w:spacing w:beforeLines="40" w:before="96" w:afterLines="40" w:after="96"/>
            </w:pPr>
            <w:r w:rsidRPr="003D7670">
              <w:t>Activity 1.2: Expressing Ideas</w:t>
            </w:r>
            <w:r>
              <w:t xml:space="preserve"> and Questions</w:t>
            </w:r>
            <w:r w:rsidRPr="003D7670">
              <w:t xml:space="preserve"> about How </w:t>
            </w:r>
            <w:r>
              <w:t>Plants</w:t>
            </w:r>
            <w:r w:rsidRPr="003D7670">
              <w:t xml:space="preserve"> Grow</w:t>
            </w:r>
          </w:p>
        </w:tc>
        <w:tc>
          <w:tcPr>
            <w:tcW w:w="5357" w:type="dxa"/>
          </w:tcPr>
          <w:p w14:paraId="48F580A0" w14:textId="22E9125D" w:rsidR="0090295C" w:rsidRPr="003D7670" w:rsidRDefault="0090295C" w:rsidP="0090295C">
            <w:pPr>
              <w:spacing w:beforeLines="40" w:before="96" w:afterLines="40" w:after="96"/>
            </w:pPr>
            <w:r w:rsidRPr="003D7670">
              <w:t>Students ask and record specific questions about changes in matter and energy in response to the unit driving question</w:t>
            </w:r>
            <w:r>
              <w:t>: How do you think that a plant grows, moves, and functions?</w:t>
            </w:r>
          </w:p>
        </w:tc>
      </w:tr>
      <w:tr w:rsidR="0090295C" w:rsidRPr="00F33AB3" w14:paraId="3251F0EC" w14:textId="77777777" w:rsidTr="0042198D">
        <w:tc>
          <w:tcPr>
            <w:tcW w:w="9350" w:type="dxa"/>
            <w:gridSpan w:val="2"/>
            <w:shd w:val="clear" w:color="auto" w:fill="D9D9D9" w:themeFill="background1" w:themeFillShade="D9"/>
          </w:tcPr>
          <w:p w14:paraId="48A663DD" w14:textId="77777777" w:rsidR="0090295C" w:rsidRPr="00F33AB3" w:rsidRDefault="0090295C" w:rsidP="0090295C">
            <w:pPr>
              <w:pStyle w:val="Heading2"/>
              <w:spacing w:beforeLines="40" w:before="96" w:afterLines="40" w:after="96"/>
              <w:jc w:val="center"/>
              <w:outlineLvl w:val="1"/>
              <w:rPr>
                <w:b w:val="0"/>
                <w:sz w:val="22"/>
              </w:rPr>
            </w:pPr>
            <w:r w:rsidRPr="00F33AB3">
              <w:rPr>
                <w:b w:val="0"/>
                <w:sz w:val="22"/>
              </w:rPr>
              <w:t>Lesson 2 – Foundations: Zooming into Organisms (students developing foundational knowledge and practice)</w:t>
            </w:r>
          </w:p>
        </w:tc>
      </w:tr>
      <w:tr w:rsidR="0090295C" w:rsidRPr="00F33AB3" w14:paraId="3B1F6C18" w14:textId="77777777" w:rsidTr="0042198D">
        <w:tc>
          <w:tcPr>
            <w:tcW w:w="3993" w:type="dxa"/>
          </w:tcPr>
          <w:p w14:paraId="0C946D32" w14:textId="77777777" w:rsidR="0090295C" w:rsidRPr="003D7670" w:rsidRDefault="0090295C" w:rsidP="0090295C">
            <w:pPr>
              <w:spacing w:before="100"/>
            </w:pPr>
            <w:r w:rsidRPr="003D7670">
              <w:t xml:space="preserve">Activity 2.1: Zooming into Plants, Animals, and Decomposers </w:t>
            </w:r>
          </w:p>
        </w:tc>
        <w:tc>
          <w:tcPr>
            <w:tcW w:w="5357" w:type="dxa"/>
          </w:tcPr>
          <w:p w14:paraId="352DDA60" w14:textId="77777777" w:rsidR="0090295C" w:rsidRPr="003D7670" w:rsidRDefault="0090295C" w:rsidP="0090295C">
            <w:pPr>
              <w:tabs>
                <w:tab w:val="left" w:pos="720"/>
              </w:tabs>
              <w:spacing w:beforeLines="40" w:before="96" w:afterLines="40" w:after="96"/>
            </w:pPr>
            <w:r w:rsidRPr="003D7670">
              <w:t>Students “zoom in” to animals, plants, and decomposers, describing how all of these organisms are made of cells with special structures and functions.</w:t>
            </w:r>
          </w:p>
        </w:tc>
      </w:tr>
      <w:tr w:rsidR="0090295C" w:rsidRPr="00F33AB3" w14:paraId="6DAF6613" w14:textId="77777777" w:rsidTr="0042198D">
        <w:tc>
          <w:tcPr>
            <w:tcW w:w="3993" w:type="dxa"/>
          </w:tcPr>
          <w:p w14:paraId="3F8298AE" w14:textId="77777777" w:rsidR="0090295C" w:rsidRPr="003D7670" w:rsidRDefault="0090295C" w:rsidP="0090295C">
            <w:pPr>
              <w:spacing w:before="100"/>
            </w:pPr>
            <w:r w:rsidRPr="003D7670">
              <w:t xml:space="preserve">Activity 2.2: Molecules Cells Are Made of </w:t>
            </w:r>
          </w:p>
        </w:tc>
        <w:tc>
          <w:tcPr>
            <w:tcW w:w="5357" w:type="dxa"/>
          </w:tcPr>
          <w:p w14:paraId="10281B63" w14:textId="77777777" w:rsidR="0090295C" w:rsidRPr="003D7670" w:rsidRDefault="0090295C" w:rsidP="0090295C">
            <w:pPr>
              <w:tabs>
                <w:tab w:val="left" w:pos="720"/>
              </w:tabs>
              <w:spacing w:beforeLines="40" w:before="96" w:afterLines="40" w:after="96"/>
            </w:pPr>
            <w:r w:rsidRPr="003D7670">
              <w:t>Students use food labels to describe molecules in animal, plant, and decomposer cells: large organic molecules (carbohydrates, proteins, and fats), as well as water, vitamins, and minerals.</w:t>
            </w:r>
          </w:p>
        </w:tc>
      </w:tr>
      <w:tr w:rsidR="0090295C" w:rsidRPr="00F33AB3" w14:paraId="011642CA" w14:textId="77777777" w:rsidTr="0042198D">
        <w:tc>
          <w:tcPr>
            <w:tcW w:w="3993" w:type="dxa"/>
          </w:tcPr>
          <w:p w14:paraId="7CEBE12F" w14:textId="77777777" w:rsidR="0090295C" w:rsidRPr="003D7670" w:rsidRDefault="0090295C" w:rsidP="0090295C">
            <w:pPr>
              <w:spacing w:before="100"/>
            </w:pPr>
            <w:r w:rsidRPr="003D7670">
              <w:lastRenderedPageBreak/>
              <w:t xml:space="preserve">Activity 2.3: Molecules in Cells Quiz </w:t>
            </w:r>
          </w:p>
        </w:tc>
        <w:tc>
          <w:tcPr>
            <w:tcW w:w="5357" w:type="dxa"/>
          </w:tcPr>
          <w:p w14:paraId="002AB2B4" w14:textId="77777777" w:rsidR="0090295C" w:rsidRPr="003D7670" w:rsidRDefault="0090295C" w:rsidP="0090295C">
            <w:pPr>
              <w:tabs>
                <w:tab w:val="left" w:pos="720"/>
              </w:tabs>
              <w:spacing w:beforeLines="40" w:before="96" w:afterLines="40" w:after="96"/>
            </w:pPr>
            <w:r w:rsidRPr="003D7670">
              <w:t>Students complete a quiz to assess their understanding of the molecules in cells and how to identify which molecules store chemical energy.</w:t>
            </w:r>
          </w:p>
        </w:tc>
      </w:tr>
      <w:tr w:rsidR="0090295C" w:rsidRPr="00F33AB3" w14:paraId="5EB7D049" w14:textId="77777777" w:rsidTr="0042198D">
        <w:tc>
          <w:tcPr>
            <w:tcW w:w="3993" w:type="dxa"/>
          </w:tcPr>
          <w:p w14:paraId="4E0CF6FB" w14:textId="74AB0F97" w:rsidR="0090295C" w:rsidRPr="003D7670" w:rsidRDefault="0090295C" w:rsidP="0090295C">
            <w:pPr>
              <w:spacing w:before="100"/>
            </w:pPr>
            <w:r w:rsidRPr="003D7670">
              <w:t xml:space="preserve">Activity 2.4: Questions about </w:t>
            </w:r>
            <w:r>
              <w:t>Plants</w:t>
            </w:r>
            <w:r w:rsidRPr="003D7670">
              <w:t xml:space="preserve"> </w:t>
            </w:r>
          </w:p>
        </w:tc>
        <w:tc>
          <w:tcPr>
            <w:tcW w:w="5357" w:type="dxa"/>
          </w:tcPr>
          <w:p w14:paraId="626BDADA" w14:textId="07D99B42" w:rsidR="0090295C" w:rsidRPr="003D7670" w:rsidRDefault="0090295C" w:rsidP="0090295C">
            <w:pPr>
              <w:tabs>
                <w:tab w:val="left" w:pos="720"/>
              </w:tabs>
              <w:spacing w:beforeLines="40" w:before="96" w:afterLines="40" w:after="96"/>
            </w:pPr>
            <w:r w:rsidRPr="003D7670">
              <w:t xml:space="preserve">Students </w:t>
            </w:r>
            <w:r>
              <w:t>observe their growing radish plants</w:t>
            </w:r>
            <w:r w:rsidRPr="003D7670">
              <w:t xml:space="preserve"> and pose questions about </w:t>
            </w:r>
            <w:r>
              <w:t>plants</w:t>
            </w:r>
            <w:r w:rsidRPr="003D7670">
              <w:t xml:space="preserve"> to prepare for their upcoming investigation.</w:t>
            </w:r>
          </w:p>
        </w:tc>
      </w:tr>
      <w:tr w:rsidR="0090295C" w:rsidRPr="00F33AB3" w14:paraId="3D9D4D18" w14:textId="77777777" w:rsidTr="0042198D">
        <w:tc>
          <w:tcPr>
            <w:tcW w:w="9350" w:type="dxa"/>
            <w:gridSpan w:val="2"/>
            <w:shd w:val="clear" w:color="auto" w:fill="D9D9D9" w:themeFill="background1" w:themeFillShade="D9"/>
          </w:tcPr>
          <w:p w14:paraId="4CBE5A5C" w14:textId="12995E8E" w:rsidR="0090295C" w:rsidRPr="00F33AB3" w:rsidRDefault="0090295C" w:rsidP="0090295C">
            <w:pPr>
              <w:pStyle w:val="Heading2"/>
              <w:spacing w:beforeLines="40" w:before="96" w:afterLines="40" w:after="96"/>
              <w:jc w:val="center"/>
              <w:outlineLvl w:val="1"/>
              <w:rPr>
                <w:b w:val="0"/>
                <w:sz w:val="22"/>
              </w:rPr>
            </w:pPr>
            <w:r w:rsidRPr="00F33AB3">
              <w:rPr>
                <w:b w:val="0"/>
                <w:sz w:val="22"/>
              </w:rPr>
              <w:t>Lesson 3 – Investigating</w:t>
            </w:r>
            <w:r>
              <w:rPr>
                <w:b w:val="0"/>
                <w:sz w:val="22"/>
              </w:rPr>
              <w:t xml:space="preserve"> Growing</w:t>
            </w:r>
            <w:r w:rsidRPr="00F33AB3">
              <w:rPr>
                <w:b w:val="0"/>
                <w:sz w:val="22"/>
              </w:rPr>
              <w:t xml:space="preserve"> </w:t>
            </w:r>
            <w:r>
              <w:rPr>
                <w:b w:val="0"/>
                <w:sz w:val="22"/>
              </w:rPr>
              <w:t>Radish Plants</w:t>
            </w:r>
            <w:r w:rsidRPr="00F33AB3">
              <w:rPr>
                <w:b w:val="0"/>
                <w:sz w:val="22"/>
              </w:rPr>
              <w:t xml:space="preserve"> (students as investigators and questioners)</w:t>
            </w:r>
          </w:p>
        </w:tc>
      </w:tr>
      <w:tr w:rsidR="0090295C" w:rsidRPr="00F33AB3" w14:paraId="779717CE" w14:textId="77777777" w:rsidTr="0042198D">
        <w:tc>
          <w:tcPr>
            <w:tcW w:w="3993" w:type="dxa"/>
          </w:tcPr>
          <w:p w14:paraId="56A36B1B" w14:textId="448C095A" w:rsidR="0090295C" w:rsidRPr="003D7670" w:rsidRDefault="0090295C" w:rsidP="0090295C">
            <w:pPr>
              <w:spacing w:before="120"/>
              <w:rPr>
                <w:b/>
              </w:rPr>
            </w:pPr>
            <w:r w:rsidRPr="003D7670">
              <w:t>Activity 3.1: Predictions</w:t>
            </w:r>
            <w:r w:rsidR="0042198D">
              <w:t xml:space="preserve"> and Planning</w:t>
            </w:r>
            <w:r w:rsidRPr="003D7670">
              <w:t xml:space="preserve"> about </w:t>
            </w:r>
            <w:r w:rsidR="0042198D">
              <w:t>Radish Plants Growing</w:t>
            </w:r>
            <w:r w:rsidRPr="003D7670">
              <w:t xml:space="preserve"> </w:t>
            </w:r>
          </w:p>
        </w:tc>
        <w:tc>
          <w:tcPr>
            <w:tcW w:w="5357" w:type="dxa"/>
          </w:tcPr>
          <w:p w14:paraId="5650DF65" w14:textId="59115A3B" w:rsidR="0090295C" w:rsidRPr="003D7670" w:rsidRDefault="0090295C" w:rsidP="0090295C">
            <w:pPr>
              <w:spacing w:beforeLines="40" w:before="96" w:afterLines="40" w:after="96"/>
            </w:pPr>
            <w:r w:rsidRPr="003D7670">
              <w:t xml:space="preserve">Students develop hypotheses about how matter moves and changes and how energy changes when </w:t>
            </w:r>
            <w:r w:rsidR="0042198D">
              <w:t>radishes</w:t>
            </w:r>
            <w:r w:rsidRPr="003D7670">
              <w:t xml:space="preserve"> </w:t>
            </w:r>
            <w:proofErr w:type="gramStart"/>
            <w:r w:rsidRPr="003D7670">
              <w:t>move, and</w:t>
            </w:r>
            <w:proofErr w:type="gramEnd"/>
            <w:r w:rsidRPr="003D7670">
              <w:t xml:space="preserve"> grow and make predictions about how they can use their investigation tools—digital balances and BTB—to detect movements and changes in matter.</w:t>
            </w:r>
          </w:p>
        </w:tc>
      </w:tr>
      <w:tr w:rsidR="0090295C" w:rsidRPr="00F33AB3" w14:paraId="4D75BAC5" w14:textId="77777777" w:rsidTr="0042198D">
        <w:tc>
          <w:tcPr>
            <w:tcW w:w="3993" w:type="dxa"/>
          </w:tcPr>
          <w:p w14:paraId="7A792C2C" w14:textId="06667950" w:rsidR="0090295C" w:rsidRPr="003D7670" w:rsidRDefault="0090295C" w:rsidP="0090295C">
            <w:pPr>
              <w:spacing w:before="120"/>
              <w:rPr>
                <w:b/>
              </w:rPr>
            </w:pPr>
            <w:r w:rsidRPr="00370D86">
              <w:t>Activity 3.2</w:t>
            </w:r>
            <w:r>
              <w:t xml:space="preserve"> (</w:t>
            </w:r>
            <w:r w:rsidRPr="00370D86">
              <w:t>PT</w:t>
            </w:r>
            <w:r>
              <w:t xml:space="preserve"> or GL)</w:t>
            </w:r>
            <w:r w:rsidRPr="00370D86">
              <w:t>: Observing Plants’ Mass Changes, Part 1</w:t>
            </w:r>
            <w:r w:rsidRPr="003D7670">
              <w:t xml:space="preserve"> </w:t>
            </w:r>
          </w:p>
        </w:tc>
        <w:tc>
          <w:tcPr>
            <w:tcW w:w="5357" w:type="dxa"/>
          </w:tcPr>
          <w:p w14:paraId="15A09B62" w14:textId="5015D0B6" w:rsidR="0090295C" w:rsidRPr="003D7670" w:rsidRDefault="0090295C" w:rsidP="0090295C">
            <w:pPr>
              <w:spacing w:beforeLines="40" w:before="96" w:afterLines="40" w:after="96"/>
            </w:pPr>
            <w:r w:rsidRPr="00BB0E06">
              <w:t xml:space="preserve">Students </w:t>
            </w:r>
            <w:r>
              <w:t>harvest their radish plants and dry down the plants and the paper towel</w:t>
            </w:r>
            <w:r w:rsidR="0042198D">
              <w:t xml:space="preserve"> or gel</w:t>
            </w:r>
            <w:r>
              <w:t xml:space="preserve"> in preparation for Activity 3.4.</w:t>
            </w:r>
          </w:p>
        </w:tc>
      </w:tr>
      <w:tr w:rsidR="0090295C" w:rsidRPr="00F33AB3" w14:paraId="01A9AD84" w14:textId="77777777" w:rsidTr="0042198D">
        <w:tc>
          <w:tcPr>
            <w:tcW w:w="3993" w:type="dxa"/>
          </w:tcPr>
          <w:p w14:paraId="388AEBF0" w14:textId="7429027B" w:rsidR="0090295C" w:rsidRPr="003D7670" w:rsidRDefault="0090295C" w:rsidP="0090295C">
            <w:pPr>
              <w:spacing w:before="120"/>
              <w:rPr>
                <w:b/>
              </w:rPr>
            </w:pPr>
            <w:r w:rsidRPr="00370D86">
              <w:t>Activity 3.3: Observing Plants in the Light and Dark</w:t>
            </w:r>
            <w:r w:rsidRPr="003D7670">
              <w:t xml:space="preserve"> </w:t>
            </w:r>
          </w:p>
        </w:tc>
        <w:tc>
          <w:tcPr>
            <w:tcW w:w="5357" w:type="dxa"/>
          </w:tcPr>
          <w:p w14:paraId="448A1DE5" w14:textId="19AEE632" w:rsidR="0090295C" w:rsidRPr="003D7670" w:rsidRDefault="0090295C" w:rsidP="0090295C">
            <w:pPr>
              <w:spacing w:beforeLines="40" w:before="96" w:afterLines="40" w:after="96"/>
            </w:pPr>
            <w:r w:rsidRPr="00370D86">
              <w:t xml:space="preserve">Students </w:t>
            </w:r>
            <w:r>
              <w:t>observe</w:t>
            </w:r>
            <w:r w:rsidRPr="00370D86">
              <w:t xml:space="preserve"> how plants affect BTB in the light and dark</w:t>
            </w:r>
            <w:r>
              <w:t>,</w:t>
            </w:r>
            <w:r w:rsidRPr="00370D86">
              <w:t xml:space="preserve"> identify patterns</w:t>
            </w:r>
            <w:r>
              <w:t xml:space="preserve"> in data,</w:t>
            </w:r>
            <w:r w:rsidRPr="00370D86">
              <w:t xml:space="preserve"> and reach consensus</w:t>
            </w:r>
            <w:r>
              <w:t xml:space="preserve"> with other groups</w:t>
            </w:r>
            <w:r w:rsidRPr="00370D86">
              <w:t xml:space="preserve"> about their results.</w:t>
            </w:r>
          </w:p>
        </w:tc>
      </w:tr>
      <w:tr w:rsidR="0090295C" w:rsidRPr="00F33AB3" w14:paraId="0BD455E7" w14:textId="77777777" w:rsidTr="0042198D">
        <w:tc>
          <w:tcPr>
            <w:tcW w:w="3993" w:type="dxa"/>
          </w:tcPr>
          <w:p w14:paraId="260BF5BC" w14:textId="2CB419C6" w:rsidR="0090295C" w:rsidRPr="00370D86" w:rsidRDefault="0090295C" w:rsidP="0090295C">
            <w:pPr>
              <w:spacing w:before="120"/>
            </w:pPr>
            <w:r w:rsidRPr="00370D86">
              <w:t>Activity 3.4</w:t>
            </w:r>
            <w:r>
              <w:t xml:space="preserve"> (PT or </w:t>
            </w:r>
            <w:r w:rsidRPr="00370D86">
              <w:t>GL</w:t>
            </w:r>
            <w:r>
              <w:t>)</w:t>
            </w:r>
            <w:r w:rsidRPr="00370D86">
              <w:t>: Observing Plants’ Mass Changes, Part 2</w:t>
            </w:r>
          </w:p>
        </w:tc>
        <w:tc>
          <w:tcPr>
            <w:tcW w:w="5357" w:type="dxa"/>
          </w:tcPr>
          <w:p w14:paraId="33DEF7C7" w14:textId="4A85E35D" w:rsidR="0090295C" w:rsidRPr="00370D86" w:rsidRDefault="0090295C" w:rsidP="0090295C">
            <w:pPr>
              <w:spacing w:beforeLines="40" w:before="96" w:afterLines="40" w:after="96"/>
            </w:pPr>
            <w:r>
              <w:t xml:space="preserve">Students measure the dry weight of harvested plants and of paper towels or gel, </w:t>
            </w:r>
            <w:r w:rsidRPr="00370D86">
              <w:t>identify patterns</w:t>
            </w:r>
            <w:r>
              <w:t xml:space="preserve"> in data,</w:t>
            </w:r>
            <w:r w:rsidRPr="00370D86">
              <w:t xml:space="preserve"> and reach consensus</w:t>
            </w:r>
            <w:r>
              <w:t xml:space="preserve"> with other groups</w:t>
            </w:r>
            <w:r w:rsidRPr="00370D86">
              <w:t xml:space="preserve"> about their results.</w:t>
            </w:r>
          </w:p>
        </w:tc>
      </w:tr>
      <w:tr w:rsidR="0090295C" w:rsidRPr="00F33AB3" w14:paraId="3727054F" w14:textId="77777777" w:rsidTr="0042198D">
        <w:tc>
          <w:tcPr>
            <w:tcW w:w="3993" w:type="dxa"/>
          </w:tcPr>
          <w:p w14:paraId="35AAE94D" w14:textId="6F037373" w:rsidR="0090295C" w:rsidRPr="00370D86" w:rsidRDefault="0090295C" w:rsidP="0090295C">
            <w:pPr>
              <w:spacing w:before="120"/>
            </w:pPr>
            <w:r w:rsidRPr="00AC1B44">
              <w:t>Activity 3.5: Evidence-Based Arguments about Plants</w:t>
            </w:r>
          </w:p>
        </w:tc>
        <w:tc>
          <w:tcPr>
            <w:tcW w:w="5357" w:type="dxa"/>
          </w:tcPr>
          <w:p w14:paraId="78C4F63A" w14:textId="7C93CEB2" w:rsidR="0090295C" w:rsidRDefault="0090295C" w:rsidP="0090295C">
            <w:pPr>
              <w:spacing w:beforeLines="40" w:before="96" w:afterLines="40" w:after="96"/>
            </w:pPr>
            <w:r w:rsidRPr="003D7670">
              <w:t xml:space="preserve">Students (a) use data from their investigations to develop evidence-based arguments about how matter moves and changes and how energy changes when </w:t>
            </w:r>
            <w:r>
              <w:t>plants grow, move, and function;</w:t>
            </w:r>
            <w:r w:rsidRPr="003D7670">
              <w:t xml:space="preserve"> and (b) identify unanswered questions about matter movement and matter change that the data are insufficient to address.</w:t>
            </w:r>
          </w:p>
        </w:tc>
      </w:tr>
      <w:tr w:rsidR="0090295C" w:rsidRPr="00F33AB3" w14:paraId="6E06D2AB" w14:textId="77777777" w:rsidTr="00AC1B44">
        <w:tc>
          <w:tcPr>
            <w:tcW w:w="9350" w:type="dxa"/>
            <w:gridSpan w:val="2"/>
            <w:shd w:val="clear" w:color="auto" w:fill="D9D9D9" w:themeFill="background1" w:themeFillShade="D9"/>
          </w:tcPr>
          <w:p w14:paraId="657253D4" w14:textId="6350C1FF" w:rsidR="0090295C" w:rsidRPr="003D7670" w:rsidRDefault="0090295C" w:rsidP="0090295C">
            <w:pPr>
              <w:spacing w:beforeLines="40" w:before="96" w:afterLines="40" w:after="96"/>
              <w:jc w:val="center"/>
              <w:rPr>
                <w:i/>
              </w:rPr>
            </w:pPr>
            <w:bookmarkStart w:id="5" w:name="_Toc263930658"/>
            <w:r w:rsidRPr="00AC1B44">
              <w:rPr>
                <w:i/>
              </w:rPr>
              <w:t>Lesso</w:t>
            </w:r>
            <w:bookmarkEnd w:id="5"/>
            <w:r w:rsidRPr="00AC1B44">
              <w:rPr>
                <w:i/>
              </w:rPr>
              <w:t>n 4: Explaining How Plants Make Food, Move, and Function</w:t>
            </w:r>
            <w:r>
              <w:rPr>
                <w:i/>
              </w:rPr>
              <w:t xml:space="preserve"> </w:t>
            </w:r>
            <w:r w:rsidRPr="00AC1B44">
              <w:rPr>
                <w:i/>
              </w:rPr>
              <w:t>(students as explainers)</w:t>
            </w:r>
          </w:p>
        </w:tc>
      </w:tr>
      <w:tr w:rsidR="0090295C" w:rsidRPr="00F33AB3" w14:paraId="3A77CC90" w14:textId="77777777" w:rsidTr="0042198D">
        <w:tc>
          <w:tcPr>
            <w:tcW w:w="3993" w:type="dxa"/>
          </w:tcPr>
          <w:p w14:paraId="16CCC995" w14:textId="422E76E1" w:rsidR="0090295C" w:rsidRPr="003D7670" w:rsidRDefault="0090295C" w:rsidP="0090295C">
            <w:pPr>
              <w:spacing w:before="120"/>
              <w:rPr>
                <w:b/>
              </w:rPr>
            </w:pPr>
            <w:r w:rsidRPr="004E1537">
              <w:t>Activity 4.1: Molecular Models for Potatoes Moving and Functioning: Cellular Respiration</w:t>
            </w:r>
            <w:r w:rsidRPr="003D7670">
              <w:t xml:space="preserve"> </w:t>
            </w:r>
          </w:p>
        </w:tc>
        <w:tc>
          <w:tcPr>
            <w:tcW w:w="5357" w:type="dxa"/>
          </w:tcPr>
          <w:p w14:paraId="495E1C7D" w14:textId="55AF5426" w:rsidR="0090295C" w:rsidRPr="003D7670" w:rsidRDefault="0090295C" w:rsidP="0090295C">
            <w:pPr>
              <w:spacing w:beforeLines="40" w:before="96" w:afterLines="40" w:after="96"/>
            </w:pPr>
            <w:r w:rsidRPr="003D7670">
              <w:t>Students use molecular models to explain how carbon, oxygen, and hydrogen atoms</w:t>
            </w:r>
            <w:r>
              <w:t xml:space="preserve"> in glucose and oxygen</w:t>
            </w:r>
            <w:r w:rsidRPr="003D7670">
              <w:t xml:space="preserve"> molecules are rearranged into </w:t>
            </w:r>
            <w:r>
              <w:t>carbon dioxide and water</w:t>
            </w:r>
            <w:r w:rsidRPr="003D7670">
              <w:t xml:space="preserve"> in a </w:t>
            </w:r>
            <w:r>
              <w:t>potato plant’s</w:t>
            </w:r>
            <w:r w:rsidRPr="003D7670">
              <w:t xml:space="preserve"> cells.</w:t>
            </w:r>
          </w:p>
        </w:tc>
      </w:tr>
      <w:tr w:rsidR="0090295C" w:rsidRPr="00F33AB3" w14:paraId="43415078" w14:textId="77777777" w:rsidTr="0042198D">
        <w:tc>
          <w:tcPr>
            <w:tcW w:w="3993" w:type="dxa"/>
          </w:tcPr>
          <w:p w14:paraId="20EF9265" w14:textId="1FBA0387" w:rsidR="0090295C" w:rsidRPr="003D7670" w:rsidRDefault="0090295C" w:rsidP="0090295C">
            <w:pPr>
              <w:spacing w:before="120"/>
            </w:pPr>
            <w:r w:rsidRPr="004E1537">
              <w:t>Activity 4.2: Explaining How Plants Move and Function: Cellular Respiration</w:t>
            </w:r>
          </w:p>
        </w:tc>
        <w:tc>
          <w:tcPr>
            <w:tcW w:w="5357" w:type="dxa"/>
          </w:tcPr>
          <w:p w14:paraId="21CFFD9E" w14:textId="3229FE97" w:rsidR="0090295C" w:rsidRPr="003D7670" w:rsidRDefault="0090295C" w:rsidP="0090295C">
            <w:pPr>
              <w:spacing w:beforeLines="40" w:before="96" w:afterLines="40" w:after="96"/>
            </w:pPr>
            <w:r w:rsidRPr="003D7670">
              <w:t xml:space="preserve">Students explain how matter moves and changes and how energy changes during cellular respiration in a </w:t>
            </w:r>
            <w:r>
              <w:t>potato plant</w:t>
            </w:r>
            <w:r w:rsidRPr="003D7670">
              <w:t>’s cells</w:t>
            </w:r>
            <w:r>
              <w:t>.</w:t>
            </w:r>
          </w:p>
        </w:tc>
      </w:tr>
      <w:tr w:rsidR="0090295C" w:rsidRPr="00F33AB3" w14:paraId="25192632" w14:textId="77777777" w:rsidTr="0042198D">
        <w:tc>
          <w:tcPr>
            <w:tcW w:w="3993" w:type="dxa"/>
          </w:tcPr>
          <w:p w14:paraId="0318CF5F" w14:textId="779A897F" w:rsidR="0090295C" w:rsidRPr="004E1537" w:rsidRDefault="0090295C" w:rsidP="0090295C">
            <w:pPr>
              <w:spacing w:before="120"/>
            </w:pPr>
            <w:r w:rsidRPr="004E1537">
              <w:lastRenderedPageBreak/>
              <w:t>Activity 4.3: Molecular Models for Potatoes Making Food: Photosynthesis</w:t>
            </w:r>
          </w:p>
        </w:tc>
        <w:tc>
          <w:tcPr>
            <w:tcW w:w="5357" w:type="dxa"/>
          </w:tcPr>
          <w:p w14:paraId="69D82BE7" w14:textId="1D1E6FFA" w:rsidR="0090295C" w:rsidRPr="003D7670" w:rsidRDefault="0090295C" w:rsidP="0090295C">
            <w:pPr>
              <w:spacing w:beforeLines="40" w:before="96" w:afterLines="40" w:after="96"/>
            </w:pPr>
            <w:r w:rsidRPr="003D7670">
              <w:t>Students use molecular models to explain how carbon, oxygen, and hydrogen atoms</w:t>
            </w:r>
            <w:r>
              <w:t xml:space="preserve"> in carbon dioxide and water</w:t>
            </w:r>
            <w:r w:rsidRPr="003D7670">
              <w:t xml:space="preserve"> molecules</w:t>
            </w:r>
            <w:r>
              <w:t xml:space="preserve"> </w:t>
            </w:r>
            <w:r w:rsidRPr="003D7670">
              <w:t>are rearranged</w:t>
            </w:r>
            <w:r>
              <w:t xml:space="preserve"> into glucose and oxygen</w:t>
            </w:r>
            <w:r w:rsidRPr="003D7670">
              <w:t xml:space="preserve"> in a </w:t>
            </w:r>
            <w:r>
              <w:t>potato plant’s</w:t>
            </w:r>
            <w:r w:rsidRPr="003D7670">
              <w:t xml:space="preserve"> </w:t>
            </w:r>
            <w:r>
              <w:t xml:space="preserve">leaf </w:t>
            </w:r>
            <w:r w:rsidRPr="003D7670">
              <w:t>cells.</w:t>
            </w:r>
          </w:p>
        </w:tc>
      </w:tr>
      <w:tr w:rsidR="0090295C" w:rsidRPr="00F33AB3" w14:paraId="1154A715" w14:textId="77777777" w:rsidTr="0042198D">
        <w:tc>
          <w:tcPr>
            <w:tcW w:w="3993" w:type="dxa"/>
          </w:tcPr>
          <w:p w14:paraId="6931C397" w14:textId="076AD183" w:rsidR="0090295C" w:rsidRPr="004E1537" w:rsidRDefault="0090295C" w:rsidP="0090295C">
            <w:pPr>
              <w:spacing w:before="120"/>
            </w:pPr>
            <w:r w:rsidRPr="004E1537">
              <w:t>Activity 4.4: Explaining How Plants Make Food: Photosynthesis</w:t>
            </w:r>
          </w:p>
        </w:tc>
        <w:tc>
          <w:tcPr>
            <w:tcW w:w="5357" w:type="dxa"/>
          </w:tcPr>
          <w:p w14:paraId="35296D58" w14:textId="7A5266CE" w:rsidR="0090295C" w:rsidRPr="003D7670" w:rsidRDefault="0090295C" w:rsidP="0090295C">
            <w:pPr>
              <w:spacing w:beforeLines="40" w:before="96" w:afterLines="40" w:after="96"/>
            </w:pPr>
            <w:r w:rsidRPr="003D7670">
              <w:t xml:space="preserve">Students explain how matter moves and changes and how energy changes during </w:t>
            </w:r>
            <w:r>
              <w:t>photosynthesis</w:t>
            </w:r>
            <w:r w:rsidRPr="003D7670">
              <w:t xml:space="preserve"> in a </w:t>
            </w:r>
            <w:r>
              <w:t>potato plant</w:t>
            </w:r>
            <w:r w:rsidRPr="003D7670">
              <w:t xml:space="preserve">’s </w:t>
            </w:r>
            <w:r>
              <w:t xml:space="preserve">leaf </w:t>
            </w:r>
            <w:r w:rsidRPr="003D7670">
              <w:t>cells</w:t>
            </w:r>
            <w:r>
              <w:t>.</w:t>
            </w:r>
          </w:p>
        </w:tc>
      </w:tr>
      <w:tr w:rsidR="0090295C" w:rsidRPr="00F33AB3" w14:paraId="3DF65421" w14:textId="77777777" w:rsidTr="0042198D">
        <w:tc>
          <w:tcPr>
            <w:tcW w:w="9350" w:type="dxa"/>
            <w:gridSpan w:val="2"/>
            <w:shd w:val="clear" w:color="auto" w:fill="D9D9D9" w:themeFill="background1" w:themeFillShade="D9"/>
          </w:tcPr>
          <w:p w14:paraId="3BB8DCAB" w14:textId="7A1D162B" w:rsidR="0090295C" w:rsidRPr="00F33AB3" w:rsidRDefault="0090295C" w:rsidP="0090295C">
            <w:pPr>
              <w:pStyle w:val="Heading2"/>
              <w:spacing w:beforeLines="40" w:before="96" w:afterLines="40" w:after="96"/>
              <w:jc w:val="center"/>
              <w:outlineLvl w:val="1"/>
              <w:rPr>
                <w:b w:val="0"/>
                <w:sz w:val="22"/>
              </w:rPr>
            </w:pPr>
            <w:r w:rsidRPr="00F33AB3">
              <w:rPr>
                <w:b w:val="0"/>
                <w:sz w:val="22"/>
              </w:rPr>
              <w:t xml:space="preserve">Lesson 5 – Explaining How </w:t>
            </w:r>
            <w:r>
              <w:rPr>
                <w:b w:val="0"/>
                <w:sz w:val="22"/>
              </w:rPr>
              <w:t>Plants</w:t>
            </w:r>
            <w:r w:rsidRPr="00F33AB3">
              <w:rPr>
                <w:b w:val="0"/>
                <w:sz w:val="22"/>
              </w:rPr>
              <w:t xml:space="preserve"> Grow (students as explainers)</w:t>
            </w:r>
          </w:p>
        </w:tc>
      </w:tr>
      <w:tr w:rsidR="0090295C" w:rsidRPr="00F33AB3" w14:paraId="0C74D926" w14:textId="77777777" w:rsidTr="0042198D">
        <w:tc>
          <w:tcPr>
            <w:tcW w:w="3993" w:type="dxa"/>
          </w:tcPr>
          <w:p w14:paraId="2E063ED2" w14:textId="4E7D2603" w:rsidR="0090295C" w:rsidRPr="003D7670" w:rsidRDefault="0090295C" w:rsidP="0090295C">
            <w:pPr>
              <w:spacing w:before="120"/>
              <w:rPr>
                <w:b/>
              </w:rPr>
            </w:pPr>
            <w:r w:rsidRPr="00E72C15">
              <w:t>Activity 5.1: Tracing the Process of Potatoes Growing: Biosynthesis</w:t>
            </w:r>
            <w:r w:rsidRPr="003D7670">
              <w:t xml:space="preserve"> </w:t>
            </w:r>
          </w:p>
        </w:tc>
        <w:tc>
          <w:tcPr>
            <w:tcW w:w="5357" w:type="dxa"/>
          </w:tcPr>
          <w:p w14:paraId="40A4C70B" w14:textId="57A1C39D" w:rsidR="0090295C" w:rsidRPr="003D7670" w:rsidRDefault="0090295C" w:rsidP="0090295C">
            <w:pPr>
              <w:spacing w:beforeLines="40" w:before="96" w:afterLines="40" w:after="96"/>
            </w:pPr>
            <w:r w:rsidRPr="003D7670">
              <w:t xml:space="preserve">Students “zoom in” to the structure and function of a </w:t>
            </w:r>
            <w:r>
              <w:t>potato plant</w:t>
            </w:r>
            <w:r w:rsidRPr="003D7670">
              <w:t>’s systems and cells, tracing atoms and energy.</w:t>
            </w:r>
          </w:p>
        </w:tc>
      </w:tr>
      <w:tr w:rsidR="0090295C" w:rsidRPr="00F33AB3" w14:paraId="7F3E3881" w14:textId="77777777" w:rsidTr="0042198D">
        <w:tc>
          <w:tcPr>
            <w:tcW w:w="3993" w:type="dxa"/>
          </w:tcPr>
          <w:p w14:paraId="79BB4CB6" w14:textId="69F0F377" w:rsidR="0090295C" w:rsidRPr="003D7670" w:rsidRDefault="0090295C" w:rsidP="0090295C">
            <w:pPr>
              <w:spacing w:before="120"/>
              <w:rPr>
                <w:b/>
              </w:rPr>
            </w:pPr>
            <w:r>
              <w:t xml:space="preserve">Optional </w:t>
            </w:r>
            <w:r w:rsidRPr="0043667D">
              <w:t xml:space="preserve">Activity 5.2: </w:t>
            </w:r>
            <w:r w:rsidRPr="006D6610">
              <w:t>Molecular Models for Potatoes Growing: Biosynthesis</w:t>
            </w:r>
            <w:r w:rsidRPr="003D7670">
              <w:t xml:space="preserve"> </w:t>
            </w:r>
          </w:p>
        </w:tc>
        <w:tc>
          <w:tcPr>
            <w:tcW w:w="5357" w:type="dxa"/>
          </w:tcPr>
          <w:p w14:paraId="217ACE04" w14:textId="48CA41BE" w:rsidR="0090295C" w:rsidRPr="003D7670" w:rsidRDefault="0090295C" w:rsidP="0090295C">
            <w:pPr>
              <w:spacing w:beforeLines="40" w:before="96" w:afterLines="40" w:after="96"/>
            </w:pPr>
            <w:r w:rsidRPr="003D7670">
              <w:t xml:space="preserve">Students use molecular models to explain how </w:t>
            </w:r>
            <w:r>
              <w:t>plants make monomers from glucose and minerals</w:t>
            </w:r>
            <w:r w:rsidRPr="003D7670">
              <w:t xml:space="preserve"> and monomers are linked into polymers during biosynthesis.</w:t>
            </w:r>
          </w:p>
        </w:tc>
      </w:tr>
      <w:tr w:rsidR="0090295C" w:rsidRPr="00F33AB3" w14:paraId="6785ACB5" w14:textId="77777777" w:rsidTr="0042198D">
        <w:tc>
          <w:tcPr>
            <w:tcW w:w="3993" w:type="dxa"/>
          </w:tcPr>
          <w:p w14:paraId="785BB30D" w14:textId="7E7E1983" w:rsidR="0090295C" w:rsidRPr="003D7670" w:rsidRDefault="0090295C" w:rsidP="0090295C">
            <w:pPr>
              <w:spacing w:before="120"/>
            </w:pPr>
            <w:r w:rsidRPr="008803BB">
              <w:t xml:space="preserve">Activity 5.3: </w:t>
            </w:r>
            <w:r w:rsidRPr="006D6610">
              <w:t>Explaining How</w:t>
            </w:r>
            <w:r>
              <w:t xml:space="preserve"> Potato</w:t>
            </w:r>
            <w:r w:rsidRPr="006D6610">
              <w:t xml:space="preserve"> Plants Grow: Biosynthesis</w:t>
            </w:r>
          </w:p>
        </w:tc>
        <w:tc>
          <w:tcPr>
            <w:tcW w:w="5357" w:type="dxa"/>
          </w:tcPr>
          <w:p w14:paraId="70F0F8CC" w14:textId="60DCA7F1" w:rsidR="0090295C" w:rsidRPr="003D7670" w:rsidRDefault="0090295C" w:rsidP="0090295C">
            <w:pPr>
              <w:spacing w:beforeLines="40" w:before="96" w:afterLines="40" w:after="96"/>
            </w:pPr>
            <w:r w:rsidRPr="003D7670">
              <w:t>Students explain how matter moves and changes and how energy changes during biosynthesis in a</w:t>
            </w:r>
            <w:r>
              <w:t xml:space="preserve"> potato plant</w:t>
            </w:r>
            <w:r w:rsidRPr="003D7670">
              <w:t>’s cells.</w:t>
            </w:r>
          </w:p>
        </w:tc>
      </w:tr>
      <w:tr w:rsidR="0090295C" w:rsidRPr="00F33AB3" w14:paraId="3704720F" w14:textId="77777777" w:rsidTr="0042198D">
        <w:tc>
          <w:tcPr>
            <w:tcW w:w="9350" w:type="dxa"/>
            <w:gridSpan w:val="2"/>
            <w:shd w:val="clear" w:color="auto" w:fill="D9D9D9" w:themeFill="background1" w:themeFillShade="D9"/>
          </w:tcPr>
          <w:p w14:paraId="0E3F8CAD" w14:textId="77777777" w:rsidR="0090295C" w:rsidRPr="00F33AB3" w:rsidRDefault="0090295C" w:rsidP="0090295C">
            <w:pPr>
              <w:pStyle w:val="Heading2"/>
              <w:spacing w:beforeLines="40" w:before="96" w:afterLines="40" w:after="96"/>
              <w:jc w:val="center"/>
              <w:outlineLvl w:val="1"/>
              <w:rPr>
                <w:b w:val="0"/>
                <w:sz w:val="22"/>
              </w:rPr>
            </w:pPr>
            <w:r w:rsidRPr="00F33AB3">
              <w:rPr>
                <w:b w:val="0"/>
                <w:sz w:val="22"/>
              </w:rPr>
              <w:t>Lesson 6 – Explaining Other Examples of Animals Growing, Moving, and Functioning (students as explainers)</w:t>
            </w:r>
          </w:p>
        </w:tc>
      </w:tr>
      <w:tr w:rsidR="0090295C" w:rsidRPr="00F33AB3" w14:paraId="02F69572" w14:textId="77777777" w:rsidTr="0042198D">
        <w:tc>
          <w:tcPr>
            <w:tcW w:w="3993" w:type="dxa"/>
          </w:tcPr>
          <w:p w14:paraId="40987F8B" w14:textId="1F66A75E" w:rsidR="0090295C" w:rsidRPr="003D7670" w:rsidRDefault="0090295C" w:rsidP="0090295C">
            <w:pPr>
              <w:spacing w:before="120"/>
            </w:pPr>
            <w:r w:rsidRPr="003D7670">
              <w:t xml:space="preserve">Activity 6.1: </w:t>
            </w:r>
            <w:r>
              <w:t>Explaining Other Examples of Plants Growing, Moving, and Functioning</w:t>
            </w:r>
            <w:r w:rsidRPr="003D7670">
              <w:t xml:space="preserve"> </w:t>
            </w:r>
          </w:p>
        </w:tc>
        <w:tc>
          <w:tcPr>
            <w:tcW w:w="5357" w:type="dxa"/>
          </w:tcPr>
          <w:p w14:paraId="3561C606" w14:textId="783528CF" w:rsidR="0090295C" w:rsidRPr="003D7670" w:rsidRDefault="0090295C" w:rsidP="0090295C">
            <w:pPr>
              <w:spacing w:beforeLines="40" w:before="96" w:afterLines="40" w:after="96"/>
            </w:pPr>
            <w:r w:rsidRPr="003D7670">
              <w:t xml:space="preserve">Students develop integrated accounts of how other </w:t>
            </w:r>
            <w:r>
              <w:t xml:space="preserve">plants (Lodgepole pine, </w:t>
            </w:r>
            <w:r>
              <w:rPr>
                <w:i/>
              </w:rPr>
              <w:t>Spartina</w:t>
            </w:r>
            <w:r>
              <w:t xml:space="preserve"> marsh grass, prickly pear cactus)</w:t>
            </w:r>
            <w:r w:rsidRPr="003D7670">
              <w:t xml:space="preserve"> grow, move and function through the processes of </w:t>
            </w:r>
            <w:r>
              <w:t>photosynthesis</w:t>
            </w:r>
            <w:r w:rsidRPr="003D7670">
              <w:t>, cellular respiration, and biosynthesis.</w:t>
            </w:r>
          </w:p>
        </w:tc>
      </w:tr>
      <w:tr w:rsidR="0090295C" w:rsidRPr="00F33AB3" w14:paraId="781B7C35" w14:textId="77777777" w:rsidTr="0042198D">
        <w:tc>
          <w:tcPr>
            <w:tcW w:w="3993" w:type="dxa"/>
          </w:tcPr>
          <w:p w14:paraId="0C3AEB20" w14:textId="68EF331E" w:rsidR="0090295C" w:rsidRPr="003D7670" w:rsidRDefault="0090295C" w:rsidP="0090295C">
            <w:pPr>
              <w:spacing w:before="120"/>
            </w:pPr>
            <w:r>
              <w:t>Activity 6.</w:t>
            </w:r>
            <w:r w:rsidR="0042198D">
              <w:t>2</w:t>
            </w:r>
            <w:r>
              <w:t>: Functions of All Plants</w:t>
            </w:r>
            <w:r w:rsidRPr="003D7670">
              <w:t xml:space="preserve"> </w:t>
            </w:r>
          </w:p>
        </w:tc>
        <w:tc>
          <w:tcPr>
            <w:tcW w:w="5357" w:type="dxa"/>
          </w:tcPr>
          <w:p w14:paraId="4B5ADEA0" w14:textId="100A0429" w:rsidR="0090295C" w:rsidRPr="003D7670" w:rsidRDefault="0090295C" w:rsidP="0090295C">
            <w:pPr>
              <w:spacing w:beforeLines="40" w:before="96" w:afterLines="40" w:after="96"/>
            </w:pPr>
            <w:r w:rsidRPr="003D7670">
              <w:t xml:space="preserve">Students develop integrated accounts of how all </w:t>
            </w:r>
            <w:r>
              <w:t>plants</w:t>
            </w:r>
            <w:r w:rsidRPr="003D7670">
              <w:t xml:space="preserve"> grow, move and function through the processes of </w:t>
            </w:r>
            <w:r>
              <w:t>photosynthesis</w:t>
            </w:r>
            <w:r w:rsidRPr="003D7670">
              <w:t>, cellular respiration, and biosynthesis.</w:t>
            </w:r>
          </w:p>
        </w:tc>
      </w:tr>
      <w:tr w:rsidR="0042198D" w:rsidRPr="00F33AB3" w14:paraId="4339189F" w14:textId="77777777" w:rsidTr="0042198D">
        <w:tc>
          <w:tcPr>
            <w:tcW w:w="3993" w:type="dxa"/>
          </w:tcPr>
          <w:p w14:paraId="47BFB3C9" w14:textId="6B4E4387" w:rsidR="0042198D" w:rsidRDefault="0042198D" w:rsidP="0042198D">
            <w:pPr>
              <w:spacing w:before="120"/>
            </w:pPr>
            <w:r>
              <w:t>Activity 6.3: Comparing Plants and Animals</w:t>
            </w:r>
          </w:p>
        </w:tc>
        <w:tc>
          <w:tcPr>
            <w:tcW w:w="5357" w:type="dxa"/>
          </w:tcPr>
          <w:p w14:paraId="2060F8E4" w14:textId="51379BB7" w:rsidR="0042198D" w:rsidRPr="003D7670" w:rsidRDefault="0042198D" w:rsidP="0042198D">
            <w:pPr>
              <w:spacing w:beforeLines="40" w:before="96" w:afterLines="40" w:after="96"/>
            </w:pPr>
            <w:r w:rsidRPr="003D7670">
              <w:t xml:space="preserve">Students compare how matter moves and changes and how energy changes in </w:t>
            </w:r>
            <w:r>
              <w:t>a growing tree</w:t>
            </w:r>
            <w:r w:rsidRPr="003D7670">
              <w:t xml:space="preserve"> vs. a growing child, connecting macroscopic observations with atomic-molecular models and using the principles of conservation of matter and energy.</w:t>
            </w:r>
          </w:p>
        </w:tc>
      </w:tr>
      <w:tr w:rsidR="0090295C" w:rsidRPr="00F33AB3" w14:paraId="2385FB82" w14:textId="77777777" w:rsidTr="0042198D">
        <w:tc>
          <w:tcPr>
            <w:tcW w:w="3993" w:type="dxa"/>
          </w:tcPr>
          <w:p w14:paraId="51790686" w14:textId="5D5D9611" w:rsidR="0090295C" w:rsidRPr="003D7670" w:rsidRDefault="0090295C" w:rsidP="0090295C">
            <w:pPr>
              <w:spacing w:before="120"/>
            </w:pPr>
            <w:r w:rsidRPr="003D7670">
              <w:t>Activity 6.</w:t>
            </w:r>
            <w:r>
              <w:t>4</w:t>
            </w:r>
            <w:r w:rsidRPr="003D7670">
              <w:t xml:space="preserve">: </w:t>
            </w:r>
            <w:r>
              <w:t>Plants</w:t>
            </w:r>
            <w:r w:rsidRPr="003D7670">
              <w:t xml:space="preserve"> Unit Posttest</w:t>
            </w:r>
          </w:p>
        </w:tc>
        <w:tc>
          <w:tcPr>
            <w:tcW w:w="5357" w:type="dxa"/>
          </w:tcPr>
          <w:p w14:paraId="2AFC1387" w14:textId="0C7A772B" w:rsidR="0090295C" w:rsidRPr="003D7670" w:rsidRDefault="0090295C" w:rsidP="0090295C">
            <w:pPr>
              <w:spacing w:beforeLines="40" w:before="96" w:afterLines="40" w:after="96"/>
            </w:pPr>
            <w:r w:rsidRPr="003D7670">
              <w:t xml:space="preserve">Students show their end-of unit proficiencies for the overall unit goal: Questioning, investigating, and explaining how </w:t>
            </w:r>
            <w:r>
              <w:t>plants</w:t>
            </w:r>
            <w:r w:rsidRPr="003D7670">
              <w:t xml:space="preserve"> move and change matter and energy as they live, move, and grow.</w:t>
            </w:r>
          </w:p>
        </w:tc>
      </w:tr>
    </w:tbl>
    <w:p w14:paraId="2E00413A" w14:textId="77777777" w:rsidR="00E908D8" w:rsidRDefault="000F7D54" w:rsidP="00E908D8">
      <w:pPr>
        <w:pStyle w:val="Heading3"/>
      </w:pPr>
      <w:r>
        <w:rPr>
          <w:color w:val="FF0000"/>
        </w:rPr>
        <w:lastRenderedPageBreak/>
        <w:br/>
      </w:r>
      <w:r w:rsidR="00E908D8" w:rsidRPr="00741103">
        <w:t>Next Generation Science Standards</w:t>
      </w:r>
    </w:p>
    <w:p w14:paraId="5AD32C07" w14:textId="77777777" w:rsidR="00E908D8" w:rsidRDefault="00E908D8" w:rsidP="00E908D8">
      <w:pPr>
        <w:pStyle w:val="standard"/>
      </w:pPr>
      <w:r>
        <w:t xml:space="preserve">The </w:t>
      </w:r>
      <w:r w:rsidRPr="0019242D">
        <w:rPr>
          <w:i/>
        </w:rPr>
        <w:t>Next Generation Science Standards</w:t>
      </w:r>
      <w:r>
        <w:t xml:space="preserve"> (</w:t>
      </w:r>
      <w:r w:rsidRPr="0019242D">
        <w:rPr>
          <w:i/>
        </w:rPr>
        <w:t>NGSS</w:t>
      </w:r>
      <w:r>
        <w:t xml:space="preserve">) performance expectations that middle and high school students can achieve through completing the Animals Unit are listed below. To read a discussion of how the </w:t>
      </w:r>
      <w:r w:rsidRPr="00B42F22">
        <w:rPr>
          <w:i/>
        </w:rPr>
        <w:t>Carbon TIME</w:t>
      </w:r>
      <w:r>
        <w:t xml:space="preserve"> project is designed to help students achieve the performances represented in the NGSS, please see Three-dimensional Learning in </w:t>
      </w:r>
      <w:r w:rsidRPr="00856771">
        <w:rPr>
          <w:i/>
        </w:rPr>
        <w:t>Carbon TIME</w:t>
      </w:r>
      <w:r>
        <w:t xml:space="preserve">. </w:t>
      </w:r>
    </w:p>
    <w:p w14:paraId="724D0033" w14:textId="77777777" w:rsidR="00E908D8" w:rsidRDefault="00E908D8" w:rsidP="00E908D8">
      <w:pPr>
        <w:rPr>
          <w:b/>
        </w:rPr>
      </w:pPr>
      <w:r w:rsidRPr="00741103">
        <w:rPr>
          <w:b/>
        </w:rPr>
        <w:t>High School</w:t>
      </w:r>
    </w:p>
    <w:p w14:paraId="0F0DA7CE" w14:textId="77777777" w:rsidR="00E908D8" w:rsidRPr="00E730AC" w:rsidRDefault="00E908D8" w:rsidP="00E908D8">
      <w:pPr>
        <w:pStyle w:val="ListParagraph"/>
        <w:numPr>
          <w:ilvl w:val="0"/>
          <w:numId w:val="32"/>
        </w:numPr>
        <w:spacing w:after="0"/>
        <w:ind w:left="360"/>
        <w:rPr>
          <w:rStyle w:val="popup"/>
        </w:rPr>
      </w:pPr>
      <w:r w:rsidRPr="00E730AC">
        <w:t xml:space="preserve">Chemical Reactions. HS-PS1-4.  </w:t>
      </w:r>
      <w:r w:rsidRPr="00E730AC">
        <w:rPr>
          <w:rStyle w:val="popup"/>
        </w:rPr>
        <w:t>Develop a model to illustrate that the release or absorption of energy</w:t>
      </w:r>
      <w:r w:rsidRPr="00E730AC">
        <w:t xml:space="preserve"> </w:t>
      </w:r>
      <w:r w:rsidRPr="00E730AC">
        <w:rPr>
          <w:rStyle w:val="popup"/>
        </w:rPr>
        <w:t>from a chemical reaction system depends upon the changes in total bond energy.</w:t>
      </w:r>
    </w:p>
    <w:p w14:paraId="19EB464E" w14:textId="77777777" w:rsidR="00E908D8" w:rsidRPr="00E730AC" w:rsidRDefault="002603DE" w:rsidP="00E908D8">
      <w:pPr>
        <w:pStyle w:val="ListParagraph"/>
        <w:numPr>
          <w:ilvl w:val="0"/>
          <w:numId w:val="0"/>
        </w:numPr>
        <w:ind w:left="720"/>
        <w:rPr>
          <w:rStyle w:val="red"/>
        </w:rPr>
      </w:pPr>
      <w:hyperlink r:id="rId28" w:history="1">
        <w:r w:rsidR="00E908D8" w:rsidRPr="00E730AC">
          <w:rPr>
            <w:rStyle w:val="Hyperlink"/>
            <w:rFonts w:eastAsiaTheme="majorEastAsia"/>
          </w:rPr>
          <w:t>http://www.nextgenscience.org/hsps-cr-chemical-reactions</w:t>
        </w:r>
      </w:hyperlink>
    </w:p>
    <w:p w14:paraId="71F4E836" w14:textId="77777777" w:rsidR="00E908D8" w:rsidRPr="00E730AC" w:rsidRDefault="00E908D8" w:rsidP="00E908D8">
      <w:pPr>
        <w:pStyle w:val="ListParagraph"/>
        <w:numPr>
          <w:ilvl w:val="0"/>
          <w:numId w:val="32"/>
        </w:numPr>
        <w:spacing w:after="0"/>
        <w:ind w:left="360"/>
        <w:rPr>
          <w:rStyle w:val="popup"/>
        </w:rPr>
      </w:pPr>
      <w:r w:rsidRPr="00E730AC">
        <w:t xml:space="preserve">Chemical Reactions. HS-PS1-7. </w:t>
      </w:r>
      <w:r w:rsidRPr="00E730AC">
        <w:rPr>
          <w:rStyle w:val="popup"/>
        </w:rPr>
        <w:t>Use mathematical representations to support the claim</w:t>
      </w:r>
      <w:r w:rsidRPr="00E730AC">
        <w:t xml:space="preserve"> </w:t>
      </w:r>
      <w:r w:rsidRPr="00E730AC">
        <w:rPr>
          <w:rStyle w:val="popup"/>
        </w:rPr>
        <w:t>that atoms, and therefore mass,</w:t>
      </w:r>
      <w:r w:rsidRPr="00E730AC">
        <w:t xml:space="preserve"> </w:t>
      </w:r>
      <w:r w:rsidRPr="00E730AC">
        <w:rPr>
          <w:rStyle w:val="popup"/>
        </w:rPr>
        <w:t>are conserved</w:t>
      </w:r>
      <w:r w:rsidRPr="00E730AC">
        <w:t xml:space="preserve"> </w:t>
      </w:r>
      <w:r w:rsidRPr="00E730AC">
        <w:rPr>
          <w:rStyle w:val="popup"/>
        </w:rPr>
        <w:t>during a chemical reaction.</w:t>
      </w:r>
    </w:p>
    <w:p w14:paraId="5B7D6391" w14:textId="77777777" w:rsidR="00E908D8" w:rsidRPr="00E730AC" w:rsidRDefault="002603DE" w:rsidP="00E908D8">
      <w:pPr>
        <w:pStyle w:val="ListParagraph"/>
        <w:numPr>
          <w:ilvl w:val="0"/>
          <w:numId w:val="0"/>
        </w:numPr>
        <w:spacing w:after="0"/>
        <w:ind w:left="720"/>
      </w:pPr>
      <w:hyperlink r:id="rId29" w:history="1">
        <w:r w:rsidR="00E908D8" w:rsidRPr="00E730AC">
          <w:rPr>
            <w:rStyle w:val="Hyperlink"/>
            <w:rFonts w:eastAsiaTheme="majorEastAsia"/>
          </w:rPr>
          <w:t>http://www.nextgenscience.org/hsps-cr-chemical-reactions</w:t>
        </w:r>
      </w:hyperlink>
    </w:p>
    <w:p w14:paraId="74618691" w14:textId="77777777" w:rsidR="00E908D8" w:rsidRPr="00E730AC" w:rsidRDefault="00E908D8" w:rsidP="00E908D8">
      <w:pPr>
        <w:pStyle w:val="Default"/>
        <w:numPr>
          <w:ilvl w:val="0"/>
          <w:numId w:val="32"/>
        </w:numPr>
        <w:ind w:left="360"/>
        <w:rPr>
          <w:rFonts w:ascii="Arial" w:hAnsi="Arial" w:cs="Arial"/>
          <w:bCs/>
          <w:sz w:val="22"/>
          <w:szCs w:val="22"/>
        </w:rPr>
      </w:pPr>
      <w:r w:rsidRPr="00E730AC">
        <w:rPr>
          <w:rFonts w:ascii="Arial" w:hAnsi="Arial" w:cs="Arial"/>
          <w:bCs/>
          <w:sz w:val="22"/>
          <w:szCs w:val="22"/>
        </w:rPr>
        <w:t>Structure and Function. HS-LS1-2. Develop and use a model to illustrate the hierarchical organization of interacting systems that provide specific functions within multicellular organisms.</w:t>
      </w:r>
    </w:p>
    <w:p w14:paraId="5C746129" w14:textId="77777777" w:rsidR="00E908D8" w:rsidRPr="00E730AC" w:rsidRDefault="002603DE" w:rsidP="00E908D8">
      <w:pPr>
        <w:pStyle w:val="Default"/>
        <w:ind w:left="360" w:firstLine="360"/>
        <w:rPr>
          <w:rFonts w:ascii="Arial" w:hAnsi="Arial" w:cs="Arial"/>
          <w:sz w:val="22"/>
          <w:szCs w:val="22"/>
        </w:rPr>
      </w:pPr>
      <w:hyperlink r:id="rId30" w:history="1">
        <w:r w:rsidR="00E908D8" w:rsidRPr="00E730AC">
          <w:rPr>
            <w:rStyle w:val="Hyperlink"/>
            <w:rFonts w:ascii="Arial" w:hAnsi="Arial" w:cs="Arial"/>
            <w:sz w:val="22"/>
            <w:szCs w:val="22"/>
          </w:rPr>
          <w:t>http://www.nextgenscience.org/hsls-sfip-structure-function-information-processing</w:t>
        </w:r>
      </w:hyperlink>
    </w:p>
    <w:p w14:paraId="77C03EBA" w14:textId="77777777" w:rsidR="00E908D8" w:rsidRPr="00E730AC" w:rsidRDefault="00E908D8" w:rsidP="00E908D8">
      <w:pPr>
        <w:pStyle w:val="ListParagraph"/>
        <w:numPr>
          <w:ilvl w:val="0"/>
          <w:numId w:val="32"/>
        </w:numPr>
        <w:spacing w:after="0"/>
        <w:ind w:left="360"/>
        <w:rPr>
          <w:rStyle w:val="popup"/>
        </w:rPr>
      </w:pPr>
      <w:r w:rsidRPr="00E730AC">
        <w:t xml:space="preserve">Matter and Energy in Organisms and Ecosystems. HS-LS1-5. </w:t>
      </w:r>
      <w:r w:rsidRPr="00E730AC">
        <w:rPr>
          <w:rStyle w:val="popup"/>
        </w:rPr>
        <w:t>Use a model</w:t>
      </w:r>
      <w:r w:rsidRPr="00E730AC">
        <w:t xml:space="preserve"> </w:t>
      </w:r>
      <w:r w:rsidRPr="00E730AC">
        <w:rPr>
          <w:rStyle w:val="popup"/>
        </w:rPr>
        <w:t>to illustrate how</w:t>
      </w:r>
      <w:r w:rsidRPr="00E730AC">
        <w:t xml:space="preserve"> </w:t>
      </w:r>
      <w:r w:rsidRPr="00E730AC">
        <w:rPr>
          <w:rStyle w:val="popup"/>
        </w:rPr>
        <w:t>photosynthesis transforms light energy into stored chemical energy.</w:t>
      </w:r>
    </w:p>
    <w:p w14:paraId="253367CC" w14:textId="77777777" w:rsidR="00E908D8" w:rsidRPr="00E730AC" w:rsidRDefault="002603DE" w:rsidP="00E908D8">
      <w:pPr>
        <w:pStyle w:val="ListParagraph"/>
        <w:numPr>
          <w:ilvl w:val="0"/>
          <w:numId w:val="0"/>
        </w:numPr>
        <w:ind w:left="720" w:right="-180"/>
        <w:rPr>
          <w:rStyle w:val="red"/>
        </w:rPr>
      </w:pPr>
      <w:hyperlink r:id="rId31" w:history="1">
        <w:r w:rsidR="00E908D8" w:rsidRPr="00680F8A">
          <w:rPr>
            <w:rStyle w:val="Hyperlink"/>
            <w:rFonts w:eastAsiaTheme="majorEastAsia"/>
          </w:rPr>
          <w:t>http://www.nextgenscience.org/hsls-meoe-matter-energy-organisms-ecosystems</w:t>
        </w:r>
      </w:hyperlink>
    </w:p>
    <w:p w14:paraId="4021CB43" w14:textId="77777777" w:rsidR="00E908D8" w:rsidRPr="00E730AC" w:rsidRDefault="00E908D8" w:rsidP="00E908D8">
      <w:pPr>
        <w:pStyle w:val="ListParagraph"/>
        <w:numPr>
          <w:ilvl w:val="0"/>
          <w:numId w:val="32"/>
        </w:numPr>
        <w:spacing w:after="0"/>
        <w:ind w:left="360"/>
        <w:rPr>
          <w:rStyle w:val="popup"/>
        </w:rPr>
      </w:pPr>
      <w:r w:rsidRPr="00E730AC">
        <w:t xml:space="preserve">Matter and Energy in Organisms and Ecosystems. HS-LS1-6. Construct </w:t>
      </w:r>
      <w:r w:rsidRPr="00E730AC">
        <w:rPr>
          <w:rStyle w:val="popup"/>
        </w:rPr>
        <w:t>and revise an explanation based on evidence for how</w:t>
      </w:r>
      <w:r w:rsidRPr="00E730AC">
        <w:t xml:space="preserve"> </w:t>
      </w:r>
      <w:r w:rsidRPr="00E730AC">
        <w:rPr>
          <w:rStyle w:val="popup"/>
        </w:rPr>
        <w:t>carbon, hydrogen, and oxygen from sugar molecules may combine with other elements</w:t>
      </w:r>
      <w:r w:rsidRPr="00E730AC">
        <w:t xml:space="preserve"> </w:t>
      </w:r>
      <w:r w:rsidRPr="00E730AC">
        <w:rPr>
          <w:rStyle w:val="popup"/>
        </w:rPr>
        <w:t>to form</w:t>
      </w:r>
      <w:r w:rsidRPr="00E730AC">
        <w:t xml:space="preserve"> </w:t>
      </w:r>
      <w:r w:rsidRPr="00E730AC">
        <w:rPr>
          <w:rStyle w:val="popup"/>
        </w:rPr>
        <w:t>amino acids and/or other large carbon-based molecules.</w:t>
      </w:r>
    </w:p>
    <w:p w14:paraId="6B7F8E1F" w14:textId="77777777" w:rsidR="00E908D8" w:rsidRPr="00E730AC" w:rsidRDefault="002603DE" w:rsidP="00E908D8">
      <w:pPr>
        <w:pStyle w:val="ListParagraph"/>
        <w:numPr>
          <w:ilvl w:val="0"/>
          <w:numId w:val="0"/>
        </w:numPr>
        <w:ind w:left="720" w:right="-180"/>
        <w:rPr>
          <w:rStyle w:val="red"/>
        </w:rPr>
      </w:pPr>
      <w:hyperlink r:id="rId32" w:history="1">
        <w:r w:rsidR="00E908D8" w:rsidRPr="00680F8A">
          <w:rPr>
            <w:rStyle w:val="Hyperlink"/>
            <w:rFonts w:eastAsiaTheme="majorEastAsia"/>
          </w:rPr>
          <w:t>http://www.nextgenscience.org/hsls-meoe-matter-energy-organisms-ecosystems</w:t>
        </w:r>
      </w:hyperlink>
    </w:p>
    <w:p w14:paraId="177C31BA" w14:textId="77777777" w:rsidR="00E908D8" w:rsidRPr="00A72D19" w:rsidRDefault="00E908D8" w:rsidP="00E908D8">
      <w:pPr>
        <w:pStyle w:val="ListParagraph"/>
        <w:numPr>
          <w:ilvl w:val="0"/>
          <w:numId w:val="32"/>
        </w:numPr>
        <w:spacing w:after="0"/>
        <w:ind w:left="360"/>
        <w:rPr>
          <w:rStyle w:val="popup"/>
        </w:rPr>
      </w:pPr>
      <w:r w:rsidRPr="00A72D19">
        <w:t xml:space="preserve">Matter and Energy in Organisms and Ecosystems. HS-LS1-7. Use </w:t>
      </w:r>
      <w:r w:rsidRPr="00A72D19">
        <w:rPr>
          <w:rStyle w:val="popup"/>
        </w:rPr>
        <w:t>a model to illustrate that</w:t>
      </w:r>
      <w:r w:rsidRPr="00A72D19">
        <w:t xml:space="preserve"> </w:t>
      </w:r>
      <w:r w:rsidRPr="00A72D19">
        <w:rPr>
          <w:rStyle w:val="popup"/>
        </w:rPr>
        <w:t>cellular respiration is a chemical process whereby the bonds of food molecules and oxygen molecules are broken and the bonds in new compounds are formed resulting in</w:t>
      </w:r>
      <w:r w:rsidRPr="00A72D19">
        <w:t xml:space="preserve"> </w:t>
      </w:r>
      <w:r w:rsidRPr="00A72D19">
        <w:rPr>
          <w:rStyle w:val="popup"/>
        </w:rPr>
        <w:t>a net transfer of energy.</w:t>
      </w:r>
    </w:p>
    <w:p w14:paraId="128C66CB" w14:textId="77777777" w:rsidR="00E908D8" w:rsidRPr="00A72D19" w:rsidRDefault="002603DE" w:rsidP="00E908D8">
      <w:pPr>
        <w:spacing w:after="0"/>
        <w:ind w:right="-180" w:firstLine="720"/>
        <w:rPr>
          <w:rStyle w:val="red"/>
        </w:rPr>
      </w:pPr>
      <w:hyperlink r:id="rId33" w:history="1">
        <w:r w:rsidR="00E908D8" w:rsidRPr="00A72D19">
          <w:rPr>
            <w:rStyle w:val="Hyperlink"/>
            <w:rFonts w:eastAsiaTheme="majorEastAsia"/>
          </w:rPr>
          <w:t>http://www.nextgenscience.org/hsls-meoe-matter-energy-organisms-ecosystems</w:t>
        </w:r>
      </w:hyperlink>
    </w:p>
    <w:p w14:paraId="2F503265" w14:textId="77777777" w:rsidR="00E908D8" w:rsidRPr="00A72D19" w:rsidRDefault="00E908D8" w:rsidP="00E908D8">
      <w:pPr>
        <w:pStyle w:val="ListParagraph"/>
        <w:numPr>
          <w:ilvl w:val="0"/>
          <w:numId w:val="32"/>
        </w:numPr>
        <w:spacing w:after="0"/>
        <w:ind w:left="360"/>
      </w:pPr>
      <w:r w:rsidRPr="00A72D19">
        <w:rPr>
          <w:rStyle w:val="popup"/>
        </w:rPr>
        <w:t>Matter and Energy in Organisms and Ecosystems. HS-LS2-5. Develop a model</w:t>
      </w:r>
      <w:r w:rsidRPr="00A72D19">
        <w:t xml:space="preserve"> </w:t>
      </w:r>
      <w:r w:rsidRPr="00A72D19">
        <w:rPr>
          <w:rStyle w:val="popup"/>
        </w:rPr>
        <w:t>to illustrate the role of</w:t>
      </w:r>
      <w:r w:rsidRPr="00A72D19">
        <w:t xml:space="preserve"> </w:t>
      </w:r>
      <w:r w:rsidRPr="00A72D19">
        <w:rPr>
          <w:rStyle w:val="popup"/>
        </w:rPr>
        <w:t>photosynthesis and cellular respiration in the cycling of carbon among the biosphere, atmosphere, hydrosphere, and geosphere.</w:t>
      </w:r>
    </w:p>
    <w:p w14:paraId="32AA0C75" w14:textId="77777777" w:rsidR="00E908D8" w:rsidRPr="00205678" w:rsidRDefault="002603DE" w:rsidP="00E908D8">
      <w:pPr>
        <w:ind w:firstLine="720"/>
        <w:rPr>
          <w:b/>
        </w:rPr>
      </w:pPr>
      <w:hyperlink r:id="rId34" w:history="1">
        <w:r w:rsidR="00E908D8" w:rsidRPr="00680F8A">
          <w:rPr>
            <w:rStyle w:val="Hyperlink"/>
            <w:rFonts w:eastAsiaTheme="majorEastAsia"/>
          </w:rPr>
          <w:t>http://www.nextgenscience.org/hsls-meoe-matter-energy-organisms-ecosystems</w:t>
        </w:r>
      </w:hyperlink>
      <w:r w:rsidR="00E908D8" w:rsidRPr="00741103">
        <w:rPr>
          <w:b/>
        </w:rPr>
        <w:t xml:space="preserve"> </w:t>
      </w:r>
    </w:p>
    <w:p w14:paraId="40ACAE15" w14:textId="77777777" w:rsidR="00E908D8" w:rsidRPr="00741103" w:rsidRDefault="00E908D8" w:rsidP="00E908D8">
      <w:pPr>
        <w:rPr>
          <w:b/>
        </w:rPr>
      </w:pPr>
      <w:r w:rsidRPr="00741103">
        <w:rPr>
          <w:b/>
        </w:rPr>
        <w:t xml:space="preserve">Middle School </w:t>
      </w:r>
    </w:p>
    <w:p w14:paraId="3B9F43B4" w14:textId="77777777" w:rsidR="00E908D8" w:rsidRPr="00E730AC" w:rsidRDefault="00E908D8" w:rsidP="00E908D8">
      <w:pPr>
        <w:pStyle w:val="ListParagraph"/>
        <w:numPr>
          <w:ilvl w:val="0"/>
          <w:numId w:val="32"/>
        </w:numPr>
        <w:spacing w:after="0"/>
        <w:ind w:left="360"/>
        <w:rPr>
          <w:rStyle w:val="popup"/>
        </w:rPr>
      </w:pPr>
      <w:r w:rsidRPr="00E730AC">
        <w:t xml:space="preserve">Structure and Properties of Matter. MS-PS1-1. </w:t>
      </w:r>
      <w:r w:rsidRPr="00E730AC">
        <w:rPr>
          <w:rStyle w:val="popup"/>
        </w:rPr>
        <w:t>Develop models</w:t>
      </w:r>
      <w:r w:rsidRPr="00E730AC">
        <w:t xml:space="preserve"> </w:t>
      </w:r>
      <w:r w:rsidRPr="00E730AC">
        <w:rPr>
          <w:rStyle w:val="popup"/>
        </w:rPr>
        <w:t>to describe</w:t>
      </w:r>
      <w:r w:rsidRPr="00E730AC">
        <w:t xml:space="preserve"> </w:t>
      </w:r>
      <w:r w:rsidRPr="00E730AC">
        <w:rPr>
          <w:rStyle w:val="popup"/>
        </w:rPr>
        <w:t>the atomic composition of simple molecules and extended structures.</w:t>
      </w:r>
    </w:p>
    <w:p w14:paraId="67F535B1" w14:textId="77777777" w:rsidR="00E908D8" w:rsidRPr="00E730AC" w:rsidRDefault="002603DE" w:rsidP="00E908D8">
      <w:pPr>
        <w:pStyle w:val="ListParagraph"/>
        <w:numPr>
          <w:ilvl w:val="0"/>
          <w:numId w:val="0"/>
        </w:numPr>
        <w:ind w:left="720"/>
      </w:pPr>
      <w:hyperlink r:id="rId35" w:history="1">
        <w:r w:rsidR="00E908D8" w:rsidRPr="00680F8A">
          <w:rPr>
            <w:rStyle w:val="Hyperlink"/>
            <w:rFonts w:eastAsiaTheme="majorEastAsia"/>
          </w:rPr>
          <w:t>http://www.nextgenscience.org/msps-spm-structure-properties-matter</w:t>
        </w:r>
      </w:hyperlink>
    </w:p>
    <w:p w14:paraId="4519B752" w14:textId="77777777" w:rsidR="00E908D8" w:rsidRPr="00E730AC" w:rsidRDefault="00E908D8" w:rsidP="00E908D8">
      <w:pPr>
        <w:pStyle w:val="ListParagraph"/>
        <w:numPr>
          <w:ilvl w:val="0"/>
          <w:numId w:val="32"/>
        </w:numPr>
        <w:spacing w:after="0"/>
        <w:ind w:left="360"/>
        <w:rPr>
          <w:rStyle w:val="red"/>
        </w:rPr>
      </w:pPr>
      <w:r w:rsidRPr="00E730AC">
        <w:t xml:space="preserve">Chemical Reactions. MS-PS1-2. </w:t>
      </w:r>
      <w:r w:rsidRPr="00E730AC">
        <w:rPr>
          <w:rStyle w:val="popup"/>
        </w:rPr>
        <w:t>Analyze and interpret data</w:t>
      </w:r>
      <w:r w:rsidRPr="00E730AC">
        <w:t xml:space="preserve"> </w:t>
      </w:r>
      <w:r w:rsidRPr="00E730AC">
        <w:rPr>
          <w:rStyle w:val="popup"/>
        </w:rPr>
        <w:t>on the properties of substances</w:t>
      </w:r>
      <w:r w:rsidRPr="00E730AC">
        <w:t xml:space="preserve"> </w:t>
      </w:r>
      <w:r w:rsidRPr="00E730AC">
        <w:rPr>
          <w:rStyle w:val="popup"/>
        </w:rPr>
        <w:t>before and after the substances interact to determine if a chemical reaction has occurred.</w:t>
      </w:r>
    </w:p>
    <w:p w14:paraId="069A8D79" w14:textId="77777777" w:rsidR="00E908D8" w:rsidRPr="00E730AC" w:rsidRDefault="002603DE" w:rsidP="00E908D8">
      <w:pPr>
        <w:pStyle w:val="ListParagraph"/>
        <w:numPr>
          <w:ilvl w:val="0"/>
          <w:numId w:val="0"/>
        </w:numPr>
        <w:ind w:left="720"/>
      </w:pPr>
      <w:hyperlink r:id="rId36" w:history="1">
        <w:r w:rsidR="00E908D8" w:rsidRPr="00680F8A">
          <w:rPr>
            <w:rStyle w:val="Hyperlink"/>
            <w:rFonts w:eastAsiaTheme="majorEastAsia"/>
          </w:rPr>
          <w:t>http://www.nextgenscience.org/msps-cr-chemical-reactions</w:t>
        </w:r>
      </w:hyperlink>
    </w:p>
    <w:p w14:paraId="723215C6" w14:textId="77777777" w:rsidR="00E908D8" w:rsidRPr="00E730AC" w:rsidRDefault="00E908D8" w:rsidP="00E908D8">
      <w:pPr>
        <w:pStyle w:val="ListParagraph"/>
        <w:numPr>
          <w:ilvl w:val="0"/>
          <w:numId w:val="32"/>
        </w:numPr>
        <w:spacing w:after="0"/>
        <w:ind w:left="360"/>
        <w:rPr>
          <w:rStyle w:val="popup"/>
        </w:rPr>
      </w:pPr>
      <w:r w:rsidRPr="00E730AC">
        <w:t xml:space="preserve">Chemical Reactions. MS-PS1-5. </w:t>
      </w:r>
      <w:r w:rsidRPr="00E730AC">
        <w:rPr>
          <w:rStyle w:val="popup"/>
        </w:rPr>
        <w:t>Develop and use a model to describe how the total number of atoms does not change in a chemical reaction and thus mass is conserved.</w:t>
      </w:r>
    </w:p>
    <w:p w14:paraId="067A3D53" w14:textId="77777777" w:rsidR="00E908D8" w:rsidRPr="00E730AC" w:rsidRDefault="002603DE" w:rsidP="00E908D8">
      <w:pPr>
        <w:pStyle w:val="ListParagraph"/>
        <w:numPr>
          <w:ilvl w:val="0"/>
          <w:numId w:val="0"/>
        </w:numPr>
        <w:ind w:left="360" w:firstLine="360"/>
      </w:pPr>
      <w:hyperlink r:id="rId37" w:history="1">
        <w:r w:rsidR="00E908D8" w:rsidRPr="00680F8A">
          <w:rPr>
            <w:rStyle w:val="Hyperlink"/>
            <w:rFonts w:eastAsiaTheme="majorEastAsia"/>
          </w:rPr>
          <w:t>http://www.nextgenscience.org/msps-cr-chemical-reactions</w:t>
        </w:r>
      </w:hyperlink>
    </w:p>
    <w:p w14:paraId="1A8F5E50" w14:textId="77777777" w:rsidR="00E908D8" w:rsidRPr="00E730AC" w:rsidRDefault="00E908D8" w:rsidP="00E908D8">
      <w:pPr>
        <w:pStyle w:val="ListParagraph"/>
        <w:numPr>
          <w:ilvl w:val="0"/>
          <w:numId w:val="32"/>
        </w:numPr>
        <w:spacing w:after="0"/>
        <w:ind w:left="360"/>
        <w:rPr>
          <w:rStyle w:val="popup"/>
        </w:rPr>
      </w:pPr>
      <w:r w:rsidRPr="00E730AC">
        <w:t xml:space="preserve">Matter and Energy in Organisms and Ecosystems. MS-LS1-6. Construct </w:t>
      </w:r>
      <w:r w:rsidRPr="00E730AC">
        <w:rPr>
          <w:rStyle w:val="popup"/>
        </w:rPr>
        <w:t>a scientific explanation based on evidence for</w:t>
      </w:r>
      <w:r w:rsidRPr="00E730AC">
        <w:t xml:space="preserve"> </w:t>
      </w:r>
      <w:r w:rsidRPr="00E730AC">
        <w:rPr>
          <w:rStyle w:val="popup"/>
        </w:rPr>
        <w:t>the role of photosynthesis in</w:t>
      </w:r>
      <w:r w:rsidRPr="00E730AC">
        <w:t xml:space="preserve"> </w:t>
      </w:r>
      <w:r w:rsidRPr="00E730AC">
        <w:rPr>
          <w:rStyle w:val="popup"/>
        </w:rPr>
        <w:t>the cycling of matter and flow of energy</w:t>
      </w:r>
      <w:r w:rsidRPr="00E730AC">
        <w:t xml:space="preserve"> </w:t>
      </w:r>
      <w:r w:rsidRPr="00E730AC">
        <w:rPr>
          <w:rStyle w:val="popup"/>
        </w:rPr>
        <w:t>into and out of organisms.</w:t>
      </w:r>
    </w:p>
    <w:p w14:paraId="0921EFA5" w14:textId="77777777" w:rsidR="00E908D8" w:rsidRPr="00E730AC" w:rsidRDefault="002603DE" w:rsidP="00E908D8">
      <w:pPr>
        <w:pStyle w:val="ListParagraph"/>
        <w:numPr>
          <w:ilvl w:val="0"/>
          <w:numId w:val="0"/>
        </w:numPr>
        <w:ind w:left="360" w:firstLine="360"/>
      </w:pPr>
      <w:hyperlink r:id="rId38" w:history="1">
        <w:r w:rsidR="00E908D8" w:rsidRPr="00680F8A">
          <w:rPr>
            <w:rStyle w:val="Hyperlink"/>
            <w:rFonts w:eastAsiaTheme="majorEastAsia"/>
          </w:rPr>
          <w:t>http://www.nextgenscience.org/msls-meoe-matter-energy-organisms-ecosystems</w:t>
        </w:r>
      </w:hyperlink>
    </w:p>
    <w:p w14:paraId="75F3327A" w14:textId="77777777" w:rsidR="00E908D8" w:rsidRPr="00E730AC" w:rsidRDefault="00E908D8" w:rsidP="00E908D8">
      <w:pPr>
        <w:pStyle w:val="Default"/>
        <w:numPr>
          <w:ilvl w:val="0"/>
          <w:numId w:val="32"/>
        </w:numPr>
        <w:ind w:left="360"/>
        <w:rPr>
          <w:rFonts w:ascii="Arial" w:hAnsi="Arial" w:cs="Arial"/>
          <w:bCs/>
          <w:color w:val="auto"/>
          <w:sz w:val="22"/>
          <w:szCs w:val="22"/>
        </w:rPr>
      </w:pPr>
      <w:r w:rsidRPr="00E730AC">
        <w:rPr>
          <w:rFonts w:ascii="Arial" w:hAnsi="Arial" w:cs="Arial"/>
          <w:bCs/>
          <w:color w:val="auto"/>
          <w:sz w:val="22"/>
          <w:szCs w:val="22"/>
        </w:rPr>
        <w:t>Structure, Function, and Information Processing. MS-LS1-3. Use argument supported by evidence for how the body is a system of interacting subsystems composed of groups of cells.</w:t>
      </w:r>
    </w:p>
    <w:p w14:paraId="0DE4729A" w14:textId="77777777" w:rsidR="00E908D8" w:rsidRPr="00205678" w:rsidRDefault="002603DE" w:rsidP="00E908D8">
      <w:pPr>
        <w:spacing w:after="0"/>
        <w:ind w:firstLine="720"/>
        <w:rPr>
          <w:rStyle w:val="Hyperlink"/>
          <w:rFonts w:eastAsiaTheme="majorEastAsia"/>
        </w:rPr>
      </w:pPr>
      <w:hyperlink r:id="rId39" w:history="1">
        <w:r w:rsidR="00E908D8" w:rsidRPr="00680F8A">
          <w:rPr>
            <w:rStyle w:val="Hyperlink"/>
            <w:rFonts w:eastAsiaTheme="majorEastAsia"/>
          </w:rPr>
          <w:t>http://www.nextgenscience.org/msls-sfip-structure-function-information-processing</w:t>
        </w:r>
      </w:hyperlink>
    </w:p>
    <w:p w14:paraId="100D303A" w14:textId="77777777" w:rsidR="00E908D8" w:rsidRPr="00E730AC" w:rsidRDefault="00E908D8" w:rsidP="00E908D8">
      <w:pPr>
        <w:pStyle w:val="Default"/>
        <w:numPr>
          <w:ilvl w:val="0"/>
          <w:numId w:val="32"/>
        </w:numPr>
        <w:ind w:left="360"/>
        <w:rPr>
          <w:rStyle w:val="red"/>
          <w:bCs/>
          <w:sz w:val="22"/>
          <w:szCs w:val="22"/>
        </w:rPr>
      </w:pPr>
      <w:r w:rsidRPr="00E730AC">
        <w:rPr>
          <w:rStyle w:val="red"/>
          <w:sz w:val="22"/>
          <w:szCs w:val="22"/>
        </w:rPr>
        <w:t xml:space="preserve">Matter and Energy in Organism and Ecosystems. MS-LS1-7. Develop a model to describe how food is rearranged through chemical reactions forming new molecules that support growth and/or release energy as this matter moves through an organism. </w:t>
      </w:r>
    </w:p>
    <w:p w14:paraId="64FFCFF9" w14:textId="77777777" w:rsidR="00E908D8" w:rsidRPr="00E730AC" w:rsidRDefault="002603DE" w:rsidP="00E908D8">
      <w:pPr>
        <w:pStyle w:val="Default"/>
        <w:ind w:left="720" w:right="-270"/>
        <w:rPr>
          <w:rStyle w:val="red"/>
          <w:bCs/>
          <w:sz w:val="22"/>
          <w:szCs w:val="22"/>
        </w:rPr>
      </w:pPr>
      <w:hyperlink r:id="rId40" w:history="1">
        <w:r w:rsidR="00E908D8" w:rsidRPr="00E730AC">
          <w:rPr>
            <w:rStyle w:val="Hyperlink"/>
            <w:rFonts w:ascii="Arial" w:hAnsi="Arial" w:cs="Arial"/>
            <w:sz w:val="22"/>
            <w:szCs w:val="22"/>
          </w:rPr>
          <w:t>http://www.nextgenscience.org/msls-meoe-matter-energy-organisms-ecosystems</w:t>
        </w:r>
      </w:hyperlink>
    </w:p>
    <w:p w14:paraId="44DA786C" w14:textId="77777777" w:rsidR="00E908D8" w:rsidRPr="00E730AC" w:rsidRDefault="00E908D8" w:rsidP="00E908D8">
      <w:pPr>
        <w:pStyle w:val="Default"/>
        <w:numPr>
          <w:ilvl w:val="0"/>
          <w:numId w:val="32"/>
        </w:numPr>
        <w:ind w:left="360"/>
        <w:rPr>
          <w:rStyle w:val="red"/>
          <w:bCs/>
          <w:sz w:val="22"/>
          <w:szCs w:val="22"/>
        </w:rPr>
      </w:pPr>
      <w:r w:rsidRPr="00E730AC">
        <w:rPr>
          <w:rStyle w:val="red"/>
          <w:sz w:val="22"/>
          <w:szCs w:val="22"/>
        </w:rPr>
        <w:t>Matter and Energy in Organism and Ecosystems. MS-LS2-3. Develop a model to describe the cycling of matter and flow of energy among living and non-living parts of an ecosystem.</w:t>
      </w:r>
    </w:p>
    <w:p w14:paraId="0C4A8F78" w14:textId="77777777" w:rsidR="00E908D8" w:rsidRPr="00196E4B" w:rsidRDefault="002603DE" w:rsidP="00E908D8">
      <w:pPr>
        <w:pStyle w:val="Heading3"/>
        <w:ind w:left="720"/>
        <w:rPr>
          <w:rStyle w:val="Hyperlink"/>
          <w:b w:val="0"/>
          <w:sz w:val="22"/>
          <w:szCs w:val="22"/>
        </w:rPr>
      </w:pPr>
      <w:hyperlink r:id="rId41" w:history="1">
        <w:r w:rsidR="00E908D8" w:rsidRPr="00196E4B">
          <w:rPr>
            <w:rStyle w:val="Hyperlink"/>
            <w:b w:val="0"/>
            <w:sz w:val="22"/>
            <w:szCs w:val="22"/>
          </w:rPr>
          <w:t>http://www.nextgenscience.org/msls-meoe-matter-energy-organisms-ecosystems</w:t>
        </w:r>
      </w:hyperlink>
    </w:p>
    <w:p w14:paraId="7B938172" w14:textId="236EA5F8" w:rsidR="00741103" w:rsidRPr="008B5602" w:rsidRDefault="00741103" w:rsidP="00741103">
      <w:pPr>
        <w:pStyle w:val="standard"/>
      </w:pPr>
    </w:p>
    <w:p w14:paraId="64D9FCCE" w14:textId="11C79B56" w:rsidR="00B21DA3" w:rsidRPr="00D00A07" w:rsidRDefault="00B21DA3" w:rsidP="00B21DA3">
      <w:pPr>
        <w:pStyle w:val="Heading2"/>
      </w:pPr>
      <w:r>
        <w:t>Materials</w:t>
      </w:r>
    </w:p>
    <w:p w14:paraId="39169E35" w14:textId="77777777" w:rsidR="00F46795" w:rsidRPr="00395A5D" w:rsidRDefault="00F46795" w:rsidP="00F46795">
      <w:pPr>
        <w:pStyle w:val="Heading3"/>
      </w:pPr>
      <w:r>
        <w:t xml:space="preserve">Recurring Resources </w:t>
      </w:r>
    </w:p>
    <w:p w14:paraId="79A63808" w14:textId="6D16CDAB" w:rsidR="00B17910" w:rsidRPr="00FA3221" w:rsidRDefault="00B17910" w:rsidP="00B17910">
      <w:pPr>
        <w:pStyle w:val="ListParagraph"/>
        <w:numPr>
          <w:ilvl w:val="0"/>
          <w:numId w:val="33"/>
        </w:numPr>
        <w:ind w:right="36"/>
        <w:rPr>
          <w:color w:val="0000FF"/>
        </w:rPr>
      </w:pPr>
      <w:r w:rsidRPr="00750701">
        <w:rPr>
          <w:color w:val="3BBF6F"/>
        </w:rPr>
        <w:t>Three Questions 11</w:t>
      </w:r>
      <w:r w:rsidR="00851AA8">
        <w:rPr>
          <w:color w:val="3BBF6F"/>
        </w:rPr>
        <w:t xml:space="preserve"> </w:t>
      </w:r>
      <w:r w:rsidRPr="00750701">
        <w:rPr>
          <w:color w:val="3BBF6F"/>
        </w:rPr>
        <w:t>x</w:t>
      </w:r>
      <w:r w:rsidR="00851AA8">
        <w:rPr>
          <w:color w:val="3BBF6F"/>
        </w:rPr>
        <w:t xml:space="preserve"> </w:t>
      </w:r>
      <w:r w:rsidRPr="00750701">
        <w:rPr>
          <w:color w:val="3BBF6F"/>
        </w:rPr>
        <w:t>17 Poster</w:t>
      </w:r>
      <w:r w:rsidRPr="00FA3221">
        <w:rPr>
          <w:color w:val="0000FF"/>
        </w:rPr>
        <w:t xml:space="preserve"> </w:t>
      </w:r>
      <w:r w:rsidRPr="00FA3221">
        <w:t>(1 per class)</w:t>
      </w:r>
    </w:p>
    <w:p w14:paraId="6F522552" w14:textId="44331284" w:rsidR="00750701" w:rsidRPr="00750701" w:rsidRDefault="00B17910" w:rsidP="00750701">
      <w:pPr>
        <w:pStyle w:val="ListParagraph"/>
        <w:numPr>
          <w:ilvl w:val="0"/>
          <w:numId w:val="33"/>
        </w:numPr>
        <w:ind w:right="36"/>
        <w:rPr>
          <w:color w:val="0000FF"/>
        </w:rPr>
      </w:pPr>
      <w:r w:rsidRPr="00750701">
        <w:rPr>
          <w:color w:val="3BBF6F"/>
        </w:rPr>
        <w:t>Three Questions Handout</w:t>
      </w:r>
      <w:r w:rsidRPr="00FA3221">
        <w:rPr>
          <w:color w:val="0000FF"/>
        </w:rPr>
        <w:t xml:space="preserve"> </w:t>
      </w:r>
      <w:r w:rsidRPr="00FA3221">
        <w:t>(1 per student</w:t>
      </w:r>
      <w:r w:rsidR="00750701">
        <w:t>)</w:t>
      </w:r>
    </w:p>
    <w:p w14:paraId="1C466DA6" w14:textId="77777777" w:rsidR="00750701" w:rsidRPr="002E2B70" w:rsidRDefault="00750701" w:rsidP="00750701">
      <w:pPr>
        <w:pStyle w:val="ListParagraph"/>
        <w:numPr>
          <w:ilvl w:val="0"/>
          <w:numId w:val="33"/>
        </w:numPr>
        <w:ind w:right="36"/>
        <w:rPr>
          <w:color w:val="0000FF"/>
        </w:rPr>
      </w:pPr>
      <w:r w:rsidRPr="00750701">
        <w:rPr>
          <w:color w:val="3BBF6F"/>
        </w:rPr>
        <w:t xml:space="preserve">BTB Color </w:t>
      </w:r>
      <w:r w:rsidRPr="004A5680">
        <w:rPr>
          <w:color w:val="00B050"/>
        </w:rPr>
        <w:t xml:space="preserve">Handout </w:t>
      </w:r>
      <w:r w:rsidRPr="004A5680">
        <w:rPr>
          <w:color w:val="000000" w:themeColor="text1"/>
        </w:rPr>
        <w:t>(1</w:t>
      </w:r>
      <w:r w:rsidRPr="007B0E3A">
        <w:t xml:space="preserve"> per group)</w:t>
      </w:r>
    </w:p>
    <w:p w14:paraId="54E93193" w14:textId="0CF453D5" w:rsidR="00750701" w:rsidRDefault="00750701" w:rsidP="00750701">
      <w:pPr>
        <w:pStyle w:val="ListParagraph"/>
        <w:numPr>
          <w:ilvl w:val="0"/>
          <w:numId w:val="33"/>
        </w:numPr>
        <w:ind w:right="36"/>
        <w:rPr>
          <w:color w:val="3BBF6F"/>
        </w:rPr>
      </w:pPr>
      <w:r w:rsidRPr="00750701">
        <w:rPr>
          <w:color w:val="3BBF6F"/>
        </w:rPr>
        <w:t>Forms of Energy Cards</w:t>
      </w:r>
    </w:p>
    <w:p w14:paraId="5C821113" w14:textId="77777777" w:rsidR="00750701" w:rsidRPr="009F2AB8" w:rsidRDefault="00750701" w:rsidP="00750701">
      <w:pPr>
        <w:pStyle w:val="ListParagraph"/>
        <w:numPr>
          <w:ilvl w:val="0"/>
          <w:numId w:val="33"/>
        </w:numPr>
        <w:ind w:right="36"/>
      </w:pPr>
      <w:r w:rsidRPr="009F2AB8">
        <w:t>(Optional for more demanding classes) Posters about large organic molecules:</w:t>
      </w:r>
    </w:p>
    <w:p w14:paraId="04D5E930" w14:textId="77777777" w:rsidR="00750701" w:rsidRPr="009F2AB8" w:rsidRDefault="00750701" w:rsidP="00750701">
      <w:pPr>
        <w:pStyle w:val="ListParagraph"/>
        <w:numPr>
          <w:ilvl w:val="1"/>
          <w:numId w:val="33"/>
        </w:numPr>
        <w:tabs>
          <w:tab w:val="left" w:pos="720"/>
        </w:tabs>
        <w:ind w:right="36"/>
        <w:rPr>
          <w:color w:val="0000FF"/>
        </w:rPr>
      </w:pPr>
      <w:r w:rsidRPr="00750701">
        <w:rPr>
          <w:color w:val="3BBF6F"/>
        </w:rPr>
        <w:t>Digestion and Biosynthesis of Carbohydrates 11 x 17 Poster</w:t>
      </w:r>
      <w:r w:rsidRPr="009F2AB8">
        <w:rPr>
          <w:color w:val="0000FF"/>
        </w:rPr>
        <w:t xml:space="preserve"> </w:t>
      </w:r>
      <w:r w:rsidRPr="009F2AB8">
        <w:t>(1 per class)</w:t>
      </w:r>
    </w:p>
    <w:p w14:paraId="1D5F7D67" w14:textId="77777777" w:rsidR="00750701" w:rsidRPr="009F2AB8" w:rsidRDefault="00750701" w:rsidP="00750701">
      <w:pPr>
        <w:pStyle w:val="ListParagraph"/>
        <w:numPr>
          <w:ilvl w:val="1"/>
          <w:numId w:val="33"/>
        </w:numPr>
        <w:tabs>
          <w:tab w:val="left" w:pos="720"/>
        </w:tabs>
        <w:ind w:right="36"/>
        <w:rPr>
          <w:color w:val="0000FF"/>
        </w:rPr>
      </w:pPr>
      <w:r w:rsidRPr="00750701">
        <w:rPr>
          <w:color w:val="3BBF6F"/>
        </w:rPr>
        <w:t xml:space="preserve">Digestion and Biosynthesis of Fat 11 x 17 Poster </w:t>
      </w:r>
      <w:r w:rsidRPr="009F2AB8">
        <w:t>(1 per class)</w:t>
      </w:r>
    </w:p>
    <w:p w14:paraId="735A9D46" w14:textId="77777777" w:rsidR="00750701" w:rsidRPr="009F2AB8" w:rsidRDefault="00750701" w:rsidP="00750701">
      <w:pPr>
        <w:pStyle w:val="ListParagraph"/>
        <w:numPr>
          <w:ilvl w:val="1"/>
          <w:numId w:val="33"/>
        </w:numPr>
        <w:tabs>
          <w:tab w:val="left" w:pos="720"/>
        </w:tabs>
        <w:ind w:right="36"/>
        <w:rPr>
          <w:color w:val="0000FF"/>
        </w:rPr>
      </w:pPr>
      <w:r w:rsidRPr="00750701">
        <w:rPr>
          <w:color w:val="3BBF6F"/>
        </w:rPr>
        <w:t xml:space="preserve">Digestion and Biosynthesis of Protein 11 x 17 Poster </w:t>
      </w:r>
      <w:r w:rsidRPr="009F2AB8">
        <w:t>(1 per class)</w:t>
      </w:r>
    </w:p>
    <w:p w14:paraId="765083DB" w14:textId="77777777" w:rsidR="00750701" w:rsidRPr="009F2AB8" w:rsidRDefault="00750701" w:rsidP="00750701">
      <w:pPr>
        <w:pStyle w:val="ListParagraph"/>
        <w:numPr>
          <w:ilvl w:val="0"/>
          <w:numId w:val="33"/>
        </w:numPr>
        <w:ind w:right="36"/>
        <w:rPr>
          <w:color w:val="0000FF"/>
        </w:rPr>
      </w:pPr>
      <w:r w:rsidRPr="00750701">
        <w:rPr>
          <w:color w:val="3BBF6F"/>
        </w:rPr>
        <w:t xml:space="preserve">Molecule 11 x 17 Poster </w:t>
      </w:r>
      <w:r w:rsidRPr="009F2AB8">
        <w:t>(1 per class)</w:t>
      </w:r>
    </w:p>
    <w:p w14:paraId="09DF6B76" w14:textId="77777777" w:rsidR="00750701" w:rsidRPr="002E2B70" w:rsidRDefault="00750701" w:rsidP="00750701">
      <w:pPr>
        <w:pStyle w:val="ListParagraph"/>
        <w:numPr>
          <w:ilvl w:val="0"/>
          <w:numId w:val="33"/>
        </w:numPr>
        <w:ind w:right="36"/>
        <w:rPr>
          <w:color w:val="0000FF"/>
        </w:rPr>
      </w:pPr>
      <w:r w:rsidRPr="00750701">
        <w:rPr>
          <w:color w:val="3BBF6F"/>
        </w:rPr>
        <w:t>Metabolic Pathways Poster</w:t>
      </w:r>
      <w:r>
        <w:rPr>
          <w:color w:val="0000FF"/>
        </w:rPr>
        <w:t>:</w:t>
      </w:r>
      <w:r w:rsidRPr="009F2AB8">
        <w:rPr>
          <w:color w:val="0000FF"/>
        </w:rPr>
        <w:t xml:space="preserve"> </w:t>
      </w:r>
      <w:hyperlink r:id="rId42" w:history="1">
        <w:r w:rsidRPr="009F2AB8">
          <w:rPr>
            <w:rStyle w:val="Hyperlink"/>
          </w:rPr>
          <w:t>http://www.sigmaaldrich.com/content/dam/sigma-aldrich/docs/Sigma/General_Information/metabolic_pathways_poster.pdf</w:t>
        </w:r>
      </w:hyperlink>
      <w:r w:rsidRPr="009F2AB8">
        <w:rPr>
          <w:color w:val="0000FF"/>
        </w:rPr>
        <w:t xml:space="preserve">  </w:t>
      </w:r>
      <w:r w:rsidRPr="009F2AB8">
        <w:t>(1 per class)</w:t>
      </w:r>
    </w:p>
    <w:p w14:paraId="5B2A4DEE" w14:textId="4716EC1B" w:rsidR="00750701" w:rsidRPr="00750701" w:rsidRDefault="00750701" w:rsidP="00750701">
      <w:pPr>
        <w:pStyle w:val="ListParagraph"/>
        <w:numPr>
          <w:ilvl w:val="0"/>
          <w:numId w:val="33"/>
        </w:numPr>
        <w:rPr>
          <w:color w:val="0000FF"/>
        </w:rPr>
      </w:pPr>
      <w:r w:rsidRPr="00750701">
        <w:rPr>
          <w:color w:val="3BBF6F"/>
        </w:rPr>
        <w:t>Molecular Models 11 x 17 Placemat</w:t>
      </w:r>
      <w:r w:rsidRPr="00750701" w:rsidDel="00486ACB">
        <w:rPr>
          <w:color w:val="3BBF6F"/>
        </w:rPr>
        <w:t xml:space="preserve"> </w:t>
      </w:r>
      <w:r>
        <w:t>(1 per pair of students)</w:t>
      </w:r>
    </w:p>
    <w:p w14:paraId="556CA0BF" w14:textId="5173F06E" w:rsidR="00750701" w:rsidRPr="00750701" w:rsidRDefault="00750701" w:rsidP="00750701">
      <w:pPr>
        <w:pStyle w:val="ListParagraph"/>
        <w:numPr>
          <w:ilvl w:val="0"/>
          <w:numId w:val="33"/>
        </w:numPr>
        <w:rPr>
          <w:color w:val="000000" w:themeColor="text1"/>
        </w:rPr>
      </w:pPr>
      <w:r>
        <w:rPr>
          <w:color w:val="3BBF6F"/>
        </w:rPr>
        <w:t xml:space="preserve">Potato 11 x 17 Poster </w:t>
      </w:r>
      <w:r w:rsidRPr="00750701">
        <w:rPr>
          <w:color w:val="000000" w:themeColor="text1"/>
        </w:rPr>
        <w:t>(1 per pair of students)</w:t>
      </w:r>
    </w:p>
    <w:p w14:paraId="6B979BEB" w14:textId="77777777" w:rsidR="00750701" w:rsidRPr="002E2B70" w:rsidRDefault="00750701" w:rsidP="00750701">
      <w:pPr>
        <w:pStyle w:val="ListParagraph"/>
        <w:numPr>
          <w:ilvl w:val="0"/>
          <w:numId w:val="33"/>
        </w:numPr>
        <w:rPr>
          <w:color w:val="0000FF"/>
        </w:rPr>
      </w:pPr>
      <w:r w:rsidRPr="00750701">
        <w:rPr>
          <w:color w:val="3BBF6F"/>
        </w:rPr>
        <w:t xml:space="preserve">Three Ways to Represent Glucose 11 x 17 Poster </w:t>
      </w:r>
      <w:r>
        <w:t>(1 per class)</w:t>
      </w:r>
    </w:p>
    <w:p w14:paraId="60C36BEE" w14:textId="4796C7AA" w:rsidR="00750701" w:rsidRPr="00697BAB" w:rsidRDefault="00750701" w:rsidP="00750701">
      <w:pPr>
        <w:pStyle w:val="ListParagraph"/>
        <w:numPr>
          <w:ilvl w:val="0"/>
          <w:numId w:val="33"/>
        </w:numPr>
        <w:rPr>
          <w:color w:val="0000FF"/>
        </w:rPr>
      </w:pPr>
      <w:r w:rsidRPr="00750701">
        <w:rPr>
          <w:color w:val="3BBF6F"/>
        </w:rPr>
        <w:t xml:space="preserve">Forms of Energy Cards </w:t>
      </w:r>
      <w:r>
        <w:t>(1 set per pair of students)</w:t>
      </w:r>
    </w:p>
    <w:p w14:paraId="7E76A88F" w14:textId="48D240E5" w:rsidR="00697BAB" w:rsidRPr="002E2B70" w:rsidRDefault="00697BAB" w:rsidP="00697BAB">
      <w:pPr>
        <w:pStyle w:val="ListParagraph"/>
        <w:numPr>
          <w:ilvl w:val="0"/>
          <w:numId w:val="33"/>
        </w:numPr>
        <w:ind w:right="36"/>
        <w:rPr>
          <w:color w:val="0000FF"/>
        </w:rPr>
      </w:pPr>
      <w:r w:rsidRPr="00A37681">
        <w:rPr>
          <w:color w:val="00B050"/>
        </w:rPr>
        <w:t>Investigation Planning Tool</w:t>
      </w:r>
    </w:p>
    <w:p w14:paraId="56191BA5" w14:textId="203B4A23" w:rsidR="00750701" w:rsidRDefault="00750701" w:rsidP="00D51104">
      <w:pPr>
        <w:pStyle w:val="ListParagraph"/>
        <w:numPr>
          <w:ilvl w:val="0"/>
          <w:numId w:val="33"/>
        </w:numPr>
        <w:spacing w:after="0"/>
        <w:rPr>
          <w:color w:val="00B050"/>
        </w:rPr>
      </w:pPr>
      <w:r w:rsidRPr="001E3F8A">
        <w:rPr>
          <w:color w:val="00B050"/>
        </w:rPr>
        <w:t>Questions, Connections, Questions Student Reading Strategy</w:t>
      </w:r>
    </w:p>
    <w:p w14:paraId="41929E22" w14:textId="01A6ACC8" w:rsidR="00F46795" w:rsidRPr="009D4115" w:rsidRDefault="00F46795" w:rsidP="00F46795">
      <w:pPr>
        <w:pStyle w:val="ListParagraph"/>
        <w:numPr>
          <w:ilvl w:val="0"/>
          <w:numId w:val="33"/>
        </w:numPr>
        <w:ind w:right="36"/>
        <w:rPr>
          <w:color w:val="0000FF"/>
        </w:rPr>
      </w:pPr>
      <w:r w:rsidRPr="009D4115">
        <w:rPr>
          <w:color w:val="0000FF"/>
        </w:rPr>
        <w:t>Learning Tracking Tool for Plants</w:t>
      </w:r>
    </w:p>
    <w:p w14:paraId="50ED7AF3" w14:textId="79A6698A" w:rsidR="00F46795" w:rsidRPr="009D4115" w:rsidRDefault="00F46795" w:rsidP="00F46795">
      <w:pPr>
        <w:pStyle w:val="ListParagraph"/>
        <w:numPr>
          <w:ilvl w:val="0"/>
          <w:numId w:val="33"/>
        </w:numPr>
        <w:spacing w:after="0"/>
        <w:rPr>
          <w:color w:val="0000FF"/>
        </w:rPr>
      </w:pPr>
      <w:r w:rsidRPr="00F4726B">
        <w:rPr>
          <w:color w:val="7030A0"/>
        </w:rPr>
        <w:t>Assessing the Learning Tracking Tool for Plants</w:t>
      </w:r>
    </w:p>
    <w:p w14:paraId="002BBFB5" w14:textId="4E2A3FC5" w:rsidR="009F4E39" w:rsidRDefault="009F4E39" w:rsidP="00F46795">
      <w:pPr>
        <w:pStyle w:val="ListParagraph"/>
        <w:numPr>
          <w:ilvl w:val="0"/>
          <w:numId w:val="33"/>
        </w:numPr>
        <w:spacing w:after="0"/>
        <w:rPr>
          <w:color w:val="0000FF"/>
        </w:rPr>
      </w:pPr>
      <w:r>
        <w:rPr>
          <w:color w:val="0000FF"/>
        </w:rPr>
        <w:t>Plants Matter Tracing Tool</w:t>
      </w:r>
    </w:p>
    <w:p w14:paraId="45DD3990" w14:textId="20248539" w:rsidR="009F4E39" w:rsidRPr="00F4726B" w:rsidRDefault="009F4E39" w:rsidP="00F46795">
      <w:pPr>
        <w:pStyle w:val="ListParagraph"/>
        <w:numPr>
          <w:ilvl w:val="0"/>
          <w:numId w:val="33"/>
        </w:numPr>
        <w:spacing w:after="0"/>
        <w:rPr>
          <w:color w:val="7030A0"/>
        </w:rPr>
      </w:pPr>
      <w:r w:rsidRPr="00F4726B">
        <w:rPr>
          <w:color w:val="7030A0"/>
        </w:rPr>
        <w:t xml:space="preserve">Assessing the Plants Matter Tracing </w:t>
      </w:r>
      <w:r w:rsidR="002C5E64" w:rsidRPr="00F4726B">
        <w:rPr>
          <w:color w:val="7030A0"/>
        </w:rPr>
        <w:t>Tool</w:t>
      </w:r>
    </w:p>
    <w:p w14:paraId="3417A31D" w14:textId="7522833B" w:rsidR="000D5CCE" w:rsidRPr="002E2B70" w:rsidRDefault="000D5CCE" w:rsidP="00F46795">
      <w:pPr>
        <w:pStyle w:val="ListParagraph"/>
        <w:numPr>
          <w:ilvl w:val="0"/>
          <w:numId w:val="33"/>
        </w:numPr>
        <w:spacing w:after="0"/>
        <w:rPr>
          <w:color w:val="00B050"/>
        </w:rPr>
      </w:pPr>
      <w:r w:rsidRPr="000D5CCE">
        <w:rPr>
          <w:color w:val="00B050"/>
        </w:rPr>
        <w:t>Using Big Idea Probes</w:t>
      </w:r>
    </w:p>
    <w:p w14:paraId="54B9AABB" w14:textId="2C475870" w:rsidR="004078CB" w:rsidRPr="004D31B3" w:rsidRDefault="004078CB" w:rsidP="004078CB">
      <w:pPr>
        <w:pStyle w:val="ListParagraph"/>
        <w:numPr>
          <w:ilvl w:val="0"/>
          <w:numId w:val="33"/>
        </w:numPr>
        <w:spacing w:after="0"/>
        <w:ind w:right="36"/>
        <w:rPr>
          <w:color w:val="0070C0"/>
        </w:rPr>
      </w:pPr>
      <w:r w:rsidRPr="001E3F8A">
        <w:rPr>
          <w:color w:val="0000FF"/>
        </w:rPr>
        <w:t>Big Idea Probe: Houseplant for a Busy Family</w:t>
      </w:r>
    </w:p>
    <w:p w14:paraId="04949F8E" w14:textId="6DEDD843" w:rsidR="004078CB" w:rsidRDefault="004078CB" w:rsidP="004078CB">
      <w:pPr>
        <w:pStyle w:val="ListParagraph"/>
        <w:numPr>
          <w:ilvl w:val="0"/>
          <w:numId w:val="33"/>
        </w:numPr>
        <w:ind w:right="43"/>
        <w:rPr>
          <w:color w:val="0000FF"/>
        </w:rPr>
      </w:pPr>
      <w:r w:rsidRPr="00F4726B">
        <w:rPr>
          <w:color w:val="7030A0"/>
        </w:rPr>
        <w:t>Assessing the Big Idea Probe: Houseplant for a Busy Family</w:t>
      </w:r>
    </w:p>
    <w:p w14:paraId="0E91CC8C" w14:textId="7A2A9F74" w:rsidR="009F4E39" w:rsidRPr="002E2B70" w:rsidRDefault="009F4E39" w:rsidP="0042198D">
      <w:pPr>
        <w:pStyle w:val="ListParagraph"/>
        <w:numPr>
          <w:ilvl w:val="0"/>
          <w:numId w:val="33"/>
        </w:numPr>
        <w:jc w:val="both"/>
        <w:rPr>
          <w:color w:val="0000FF"/>
        </w:rPr>
      </w:pPr>
      <w:r w:rsidRPr="00356C3A">
        <w:rPr>
          <w:color w:val="0000FF"/>
        </w:rPr>
        <w:t xml:space="preserve">Example </w:t>
      </w:r>
      <w:r>
        <w:rPr>
          <w:color w:val="0000FF"/>
        </w:rPr>
        <w:t>Plants</w:t>
      </w:r>
      <w:r w:rsidRPr="00356C3A">
        <w:rPr>
          <w:color w:val="0000FF"/>
        </w:rPr>
        <w:t xml:space="preserve"> Explanations Handout </w:t>
      </w:r>
      <w:r w:rsidRPr="00356C3A">
        <w:t>(1 per student or per group)</w:t>
      </w:r>
    </w:p>
    <w:p w14:paraId="4126BE3E" w14:textId="11202A5E" w:rsidR="00892A38" w:rsidRDefault="00892A38" w:rsidP="00892A38">
      <w:pPr>
        <w:pStyle w:val="Heading3"/>
      </w:pPr>
      <w:r w:rsidRPr="002E2B70">
        <w:rPr>
          <w:b w:val="0"/>
          <w:i/>
          <w:noProof/>
          <w:sz w:val="28"/>
          <w:szCs w:val="28"/>
        </w:rPr>
        <w:drawing>
          <wp:anchor distT="0" distB="0" distL="114300" distR="114300" simplePos="0" relativeHeight="251711488" behindDoc="0" locked="0" layoutInCell="1" allowOverlap="1" wp14:anchorId="7BDFCFCB" wp14:editId="7A83925A">
            <wp:simplePos x="0" y="0"/>
            <wp:positionH relativeFrom="column">
              <wp:posOffset>-652523</wp:posOffset>
            </wp:positionH>
            <wp:positionV relativeFrom="paragraph">
              <wp:posOffset>223520</wp:posOffset>
            </wp:positionV>
            <wp:extent cx="571500" cy="442595"/>
            <wp:effectExtent l="0" t="0" r="12700" b="0"/>
            <wp:wrapNone/>
            <wp:docPr id="848" name="Picture 848" descr="Macintosh HD:Users:sarahbodbyl1:Desktop:CarbonTIME:Images/Logos:2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bodbyl1:Desktop:CarbonTIME:Images/Logos:2 turtle stack.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0004427F" w:rsidRPr="00395A5D">
        <w:t>Materials You Provide</w:t>
      </w:r>
      <w:r w:rsidR="00EB2680">
        <w:t>:</w:t>
      </w:r>
    </w:p>
    <w:p w14:paraId="154B7220" w14:textId="62A88BA3" w:rsidR="00892A38" w:rsidRPr="004E03A1" w:rsidRDefault="00892A38" w:rsidP="00892A38">
      <w:pPr>
        <w:rPr>
          <w:b/>
        </w:rPr>
      </w:pPr>
      <w:r w:rsidRPr="004E03A1">
        <w:rPr>
          <w:b/>
        </w:rPr>
        <w:t xml:space="preserve">Pre-Lesson Activity </w:t>
      </w:r>
      <w:r>
        <w:rPr>
          <w:b/>
        </w:rPr>
        <w:t>0</w:t>
      </w:r>
      <w:r w:rsidRPr="004E03A1">
        <w:rPr>
          <w:b/>
        </w:rPr>
        <w:t xml:space="preserve">.1: Keeping Track of Solids in Mixtures (60 min + overnight or </w:t>
      </w:r>
      <w:r w:rsidRPr="00232B00">
        <w:rPr>
          <w:b/>
        </w:rPr>
        <w:t>several</w:t>
      </w:r>
      <w:r w:rsidRPr="004E03A1">
        <w:rPr>
          <w:b/>
        </w:rPr>
        <w:t xml:space="preserve"> days)</w:t>
      </w:r>
    </w:p>
    <w:p w14:paraId="0A65E3DC" w14:textId="7C190F58" w:rsidR="00892A38" w:rsidRPr="00880759" w:rsidRDefault="00892A38" w:rsidP="00892A38">
      <w:pPr>
        <w:rPr>
          <w:i/>
        </w:rPr>
      </w:pPr>
      <w:r w:rsidRPr="00880759">
        <w:rPr>
          <w:i/>
        </w:rPr>
        <w:t>For whole-class demonstrations:</w:t>
      </w:r>
    </w:p>
    <w:p w14:paraId="01E3252D" w14:textId="77777777" w:rsidR="00892A38" w:rsidRPr="00A72D19" w:rsidRDefault="00892A38" w:rsidP="00892A38">
      <w:pPr>
        <w:numPr>
          <w:ilvl w:val="0"/>
          <w:numId w:val="37"/>
        </w:numPr>
        <w:spacing w:after="0"/>
      </w:pPr>
      <w:r w:rsidRPr="00A72D19">
        <w:t>Calculators (1 per pair of students)</w:t>
      </w:r>
    </w:p>
    <w:p w14:paraId="0215CFF2" w14:textId="77777777" w:rsidR="00892A38" w:rsidRPr="00A72D19" w:rsidRDefault="00892A38" w:rsidP="00892A38">
      <w:pPr>
        <w:numPr>
          <w:ilvl w:val="0"/>
          <w:numId w:val="37"/>
        </w:numPr>
        <w:spacing w:after="0"/>
      </w:pPr>
      <w:r w:rsidRPr="00A72D19">
        <w:lastRenderedPageBreak/>
        <w:t xml:space="preserve">Dry sponge </w:t>
      </w:r>
    </w:p>
    <w:p w14:paraId="19D72AEB" w14:textId="77777777" w:rsidR="00892A38" w:rsidRPr="00A72D19" w:rsidRDefault="00892A38" w:rsidP="00892A38">
      <w:pPr>
        <w:numPr>
          <w:ilvl w:val="0"/>
          <w:numId w:val="37"/>
        </w:numPr>
        <w:spacing w:after="0"/>
      </w:pPr>
      <w:r w:rsidRPr="00A72D19">
        <w:t>Salt (about 100 g)</w:t>
      </w:r>
    </w:p>
    <w:p w14:paraId="6E964617" w14:textId="77777777" w:rsidR="00892A38" w:rsidRPr="00A72D19" w:rsidRDefault="00892A38" w:rsidP="00892A38">
      <w:pPr>
        <w:numPr>
          <w:ilvl w:val="0"/>
          <w:numId w:val="37"/>
        </w:numPr>
        <w:spacing w:after="0"/>
      </w:pPr>
      <w:r w:rsidRPr="00A72D19">
        <w:t>Dry plant gel crystals (1 packet per class)</w:t>
      </w:r>
    </w:p>
    <w:p w14:paraId="160BD8F0" w14:textId="77777777" w:rsidR="00892A38" w:rsidRPr="00A72D19" w:rsidRDefault="00892A38" w:rsidP="00892A38">
      <w:pPr>
        <w:numPr>
          <w:ilvl w:val="0"/>
          <w:numId w:val="37"/>
        </w:numPr>
        <w:spacing w:after="0"/>
      </w:pPr>
      <w:r w:rsidRPr="00A72D19">
        <w:t xml:space="preserve">Baby carrot </w:t>
      </w:r>
    </w:p>
    <w:p w14:paraId="5F8E24E9" w14:textId="77777777" w:rsidR="00892A38" w:rsidRPr="00A72D19" w:rsidRDefault="00892A38" w:rsidP="00892A38">
      <w:pPr>
        <w:numPr>
          <w:ilvl w:val="0"/>
          <w:numId w:val="37"/>
        </w:numPr>
        <w:spacing w:after="0"/>
      </w:pPr>
      <w:proofErr w:type="gramStart"/>
      <w:r w:rsidRPr="00A72D19">
        <w:t>Salt water</w:t>
      </w:r>
      <w:proofErr w:type="gramEnd"/>
      <w:r w:rsidRPr="00A72D19">
        <w:t xml:space="preserve"> mixture (about 10 g of salt in 50 ml of water)</w:t>
      </w:r>
    </w:p>
    <w:p w14:paraId="6B2AE18C" w14:textId="7CB23DDF" w:rsidR="00892A38" w:rsidRPr="00880759" w:rsidRDefault="00892A38" w:rsidP="00892A38">
      <w:pPr>
        <w:numPr>
          <w:ilvl w:val="0"/>
          <w:numId w:val="37"/>
        </w:numPr>
        <w:spacing w:after="0"/>
      </w:pPr>
      <w:r w:rsidRPr="00880759">
        <w:t xml:space="preserve">Ionic Grow (4 teaspoons, about 17 g; </w:t>
      </w:r>
      <w:r w:rsidR="009D281E" w:rsidRPr="00880759">
        <w:t>plus,</w:t>
      </w:r>
      <w:r w:rsidRPr="00880759">
        <w:t xml:space="preserve"> an additional 4 teaspoons to make a mixture, see Setup below)</w:t>
      </w:r>
    </w:p>
    <w:p w14:paraId="671BAF11" w14:textId="77777777" w:rsidR="00892A38" w:rsidRPr="00A72D19" w:rsidRDefault="00892A38" w:rsidP="00892A38">
      <w:pPr>
        <w:numPr>
          <w:ilvl w:val="0"/>
          <w:numId w:val="37"/>
        </w:numPr>
        <w:spacing w:after="0"/>
      </w:pPr>
      <w:r w:rsidRPr="00A72D19">
        <w:t>Distilled Water (1 gallon per class)</w:t>
      </w:r>
    </w:p>
    <w:p w14:paraId="2C181F14" w14:textId="77777777" w:rsidR="00892A38" w:rsidRPr="00A72D19" w:rsidRDefault="00892A38" w:rsidP="00892A38">
      <w:pPr>
        <w:numPr>
          <w:ilvl w:val="0"/>
          <w:numId w:val="37"/>
        </w:numPr>
        <w:spacing w:after="0"/>
      </w:pPr>
      <w:r w:rsidRPr="00A72D19">
        <w:t>Glass Petri dishes (3)</w:t>
      </w:r>
    </w:p>
    <w:p w14:paraId="346D1E6E" w14:textId="77777777" w:rsidR="00892A38" w:rsidRPr="00A72D19" w:rsidRDefault="00892A38" w:rsidP="00892A38">
      <w:pPr>
        <w:numPr>
          <w:ilvl w:val="0"/>
          <w:numId w:val="37"/>
        </w:numPr>
        <w:spacing w:after="0"/>
      </w:pPr>
      <w:r w:rsidRPr="00A72D19">
        <w:t>Digital Scale</w:t>
      </w:r>
    </w:p>
    <w:p w14:paraId="59352578" w14:textId="77777777" w:rsidR="00892A38" w:rsidRPr="00A72D19" w:rsidRDefault="00892A38" w:rsidP="00892A38">
      <w:pPr>
        <w:numPr>
          <w:ilvl w:val="0"/>
          <w:numId w:val="37"/>
        </w:numPr>
        <w:spacing w:after="0"/>
      </w:pPr>
      <w:r w:rsidRPr="00A72D19">
        <w:t xml:space="preserve">Scissors or knife </w:t>
      </w:r>
    </w:p>
    <w:p w14:paraId="66EB5FAE" w14:textId="77777777" w:rsidR="00892A38" w:rsidRPr="00A72D19" w:rsidRDefault="00892A38" w:rsidP="00892A38">
      <w:pPr>
        <w:numPr>
          <w:ilvl w:val="0"/>
          <w:numId w:val="37"/>
        </w:numPr>
        <w:spacing w:after="0"/>
      </w:pPr>
      <w:r w:rsidRPr="00A72D19">
        <w:t>Strainer/colander large enough for hydrated gel (1 per class)</w:t>
      </w:r>
    </w:p>
    <w:p w14:paraId="6EC29669" w14:textId="77777777" w:rsidR="00892A38" w:rsidRPr="00880759" w:rsidRDefault="00892A38" w:rsidP="00892A38">
      <w:pPr>
        <w:numPr>
          <w:ilvl w:val="0"/>
          <w:numId w:val="37"/>
        </w:numPr>
      </w:pPr>
      <w:r w:rsidRPr="00A72D19">
        <w:t>Bucket or bowl (&gt;1 gallon) to hydrate gel overnight (1 per class)</w:t>
      </w:r>
    </w:p>
    <w:p w14:paraId="3A11322E" w14:textId="77777777" w:rsidR="00892A38" w:rsidRPr="00880759" w:rsidRDefault="00892A38" w:rsidP="00892A38">
      <w:pPr>
        <w:rPr>
          <w:i/>
        </w:rPr>
      </w:pPr>
      <w:r w:rsidRPr="00880759">
        <w:rPr>
          <w:i/>
        </w:rPr>
        <w:t>For students working in pairs:</w:t>
      </w:r>
    </w:p>
    <w:p w14:paraId="40BEE840" w14:textId="77777777" w:rsidR="00892A38" w:rsidRPr="00A72D19" w:rsidRDefault="00892A38" w:rsidP="00892A38">
      <w:pPr>
        <w:numPr>
          <w:ilvl w:val="0"/>
          <w:numId w:val="37"/>
        </w:numPr>
        <w:spacing w:after="0"/>
      </w:pPr>
      <w:r w:rsidRPr="00A72D19">
        <w:t>Dry sponge (1 per pair of students)</w:t>
      </w:r>
    </w:p>
    <w:p w14:paraId="76E0BB69" w14:textId="77777777" w:rsidR="00892A38" w:rsidRPr="00A72D19" w:rsidRDefault="00892A38" w:rsidP="00892A38">
      <w:pPr>
        <w:numPr>
          <w:ilvl w:val="0"/>
          <w:numId w:val="37"/>
        </w:numPr>
        <w:spacing w:after="0"/>
      </w:pPr>
      <w:r w:rsidRPr="00A72D19">
        <w:t>Salt (1t per pair of students)</w:t>
      </w:r>
    </w:p>
    <w:p w14:paraId="26829505" w14:textId="77777777" w:rsidR="00892A38" w:rsidRPr="00A72D19" w:rsidRDefault="00892A38" w:rsidP="00892A38">
      <w:pPr>
        <w:numPr>
          <w:ilvl w:val="0"/>
          <w:numId w:val="37"/>
        </w:numPr>
        <w:spacing w:after="0"/>
      </w:pPr>
      <w:r w:rsidRPr="00A72D19">
        <w:t>Dry plant gel crystals (1 packet per class)</w:t>
      </w:r>
    </w:p>
    <w:p w14:paraId="7A9BAD9D" w14:textId="77777777" w:rsidR="00892A38" w:rsidRPr="00A72D19" w:rsidRDefault="00892A38" w:rsidP="00892A38">
      <w:pPr>
        <w:numPr>
          <w:ilvl w:val="0"/>
          <w:numId w:val="37"/>
        </w:numPr>
        <w:spacing w:after="0"/>
      </w:pPr>
      <w:r w:rsidRPr="00A72D19">
        <w:t>Baby carrot (1 per pair of students)</w:t>
      </w:r>
    </w:p>
    <w:p w14:paraId="41606735" w14:textId="3624E96F" w:rsidR="00892A38" w:rsidRPr="00A72D19" w:rsidRDefault="00331F55" w:rsidP="00892A38">
      <w:pPr>
        <w:numPr>
          <w:ilvl w:val="0"/>
          <w:numId w:val="37"/>
        </w:numPr>
        <w:spacing w:after="0"/>
      </w:pPr>
      <w:r w:rsidRPr="00A72D19">
        <w:t>Saltwater</w:t>
      </w:r>
      <w:r w:rsidR="00892A38" w:rsidRPr="00A72D19">
        <w:t xml:space="preserve"> mixture (about 1 cup of salt in 4 cups of water)</w:t>
      </w:r>
    </w:p>
    <w:p w14:paraId="2A6429CE" w14:textId="77777777" w:rsidR="00892A38" w:rsidRPr="00880759" w:rsidRDefault="00892A38" w:rsidP="00892A38">
      <w:pPr>
        <w:numPr>
          <w:ilvl w:val="0"/>
          <w:numId w:val="37"/>
        </w:numPr>
        <w:spacing w:after="0"/>
      </w:pPr>
      <w:r w:rsidRPr="00880759">
        <w:t xml:space="preserve">Ionic Grow (1t per pair of students; </w:t>
      </w:r>
      <w:proofErr w:type="gramStart"/>
      <w:r w:rsidRPr="00880759">
        <w:t>plus</w:t>
      </w:r>
      <w:proofErr w:type="gramEnd"/>
      <w:r w:rsidRPr="00880759">
        <w:t xml:space="preserve"> an additional 4 teaspoons to make a mixture, see Setup below)</w:t>
      </w:r>
    </w:p>
    <w:p w14:paraId="5FA49D99" w14:textId="77777777" w:rsidR="00892A38" w:rsidRPr="00A72D19" w:rsidRDefault="00892A38" w:rsidP="00892A38">
      <w:pPr>
        <w:numPr>
          <w:ilvl w:val="0"/>
          <w:numId w:val="37"/>
        </w:numPr>
        <w:spacing w:after="0"/>
      </w:pPr>
      <w:r w:rsidRPr="00A72D19">
        <w:t>Distilled Water (1 gallon per class)</w:t>
      </w:r>
    </w:p>
    <w:p w14:paraId="493EE7A6" w14:textId="77777777" w:rsidR="00892A38" w:rsidRPr="00A72D19" w:rsidRDefault="00892A38" w:rsidP="00892A38">
      <w:pPr>
        <w:numPr>
          <w:ilvl w:val="0"/>
          <w:numId w:val="37"/>
        </w:numPr>
        <w:spacing w:after="0"/>
      </w:pPr>
      <w:r w:rsidRPr="00A72D19">
        <w:t>Small bowls, preferably transparent (3 per pair of students)</w:t>
      </w:r>
    </w:p>
    <w:p w14:paraId="0D49A8D2" w14:textId="77777777" w:rsidR="00892A38" w:rsidRPr="00A72D19" w:rsidRDefault="00892A38" w:rsidP="00892A38">
      <w:pPr>
        <w:numPr>
          <w:ilvl w:val="0"/>
          <w:numId w:val="37"/>
        </w:numPr>
        <w:spacing w:after="0"/>
      </w:pPr>
      <w:r w:rsidRPr="00A72D19">
        <w:t>Petri dish (3 per pair of students)</w:t>
      </w:r>
    </w:p>
    <w:p w14:paraId="5DDE27C6" w14:textId="77777777" w:rsidR="00892A38" w:rsidRPr="00A72D19" w:rsidRDefault="00892A38" w:rsidP="00892A38">
      <w:pPr>
        <w:numPr>
          <w:ilvl w:val="0"/>
          <w:numId w:val="37"/>
        </w:numPr>
        <w:spacing w:after="0"/>
      </w:pPr>
      <w:r w:rsidRPr="00A72D19">
        <w:t>Digital Scale (1 per pair of students)</w:t>
      </w:r>
    </w:p>
    <w:p w14:paraId="2EA8CC92" w14:textId="77777777" w:rsidR="00892A38" w:rsidRPr="00A72D19" w:rsidRDefault="00892A38" w:rsidP="00892A38">
      <w:pPr>
        <w:numPr>
          <w:ilvl w:val="0"/>
          <w:numId w:val="37"/>
        </w:numPr>
        <w:spacing w:after="0"/>
      </w:pPr>
      <w:r w:rsidRPr="00A72D19">
        <w:t>Calculator (1 per pair of students)</w:t>
      </w:r>
    </w:p>
    <w:p w14:paraId="1CBCB743" w14:textId="77777777" w:rsidR="00892A38" w:rsidRPr="0078517F" w:rsidRDefault="00892A38" w:rsidP="00892A38">
      <w:pPr>
        <w:numPr>
          <w:ilvl w:val="0"/>
          <w:numId w:val="37"/>
        </w:numPr>
        <w:spacing w:after="0"/>
      </w:pPr>
      <w:r w:rsidRPr="0078517F">
        <w:t>Scissors or knife (1 per pair of students)</w:t>
      </w:r>
    </w:p>
    <w:p w14:paraId="0ECF3DFD" w14:textId="77777777" w:rsidR="00892A38" w:rsidRPr="00395931" w:rsidRDefault="00892A38" w:rsidP="00892A38">
      <w:pPr>
        <w:numPr>
          <w:ilvl w:val="0"/>
          <w:numId w:val="37"/>
        </w:numPr>
        <w:spacing w:after="0"/>
      </w:pPr>
      <w:r w:rsidRPr="00395931">
        <w:t>Tape and marking pens (enough for container labels)</w:t>
      </w:r>
    </w:p>
    <w:p w14:paraId="3F89D2AD" w14:textId="77777777" w:rsidR="00892A38" w:rsidRPr="00254157" w:rsidRDefault="00892A38" w:rsidP="00892A38">
      <w:pPr>
        <w:numPr>
          <w:ilvl w:val="0"/>
          <w:numId w:val="37"/>
        </w:numPr>
        <w:spacing w:after="0"/>
      </w:pPr>
      <w:r w:rsidRPr="00254157">
        <w:t>Strainer/colander large enough for hydrated gel (1 per class)</w:t>
      </w:r>
    </w:p>
    <w:p w14:paraId="2564006E" w14:textId="77777777" w:rsidR="00892A38" w:rsidRPr="00C36C27" w:rsidRDefault="00892A38" w:rsidP="00892A38">
      <w:pPr>
        <w:numPr>
          <w:ilvl w:val="0"/>
          <w:numId w:val="37"/>
        </w:numPr>
      </w:pPr>
      <w:r w:rsidRPr="007B0E3A">
        <w:rPr>
          <w:b/>
          <w:noProof/>
        </w:rPr>
        <w:drawing>
          <wp:anchor distT="0" distB="0" distL="114300" distR="114300" simplePos="0" relativeHeight="251705344" behindDoc="0" locked="0" layoutInCell="1" allowOverlap="1" wp14:anchorId="2F566114" wp14:editId="1FD6FA29">
            <wp:simplePos x="0" y="0"/>
            <wp:positionH relativeFrom="column">
              <wp:posOffset>-571500</wp:posOffset>
            </wp:positionH>
            <wp:positionV relativeFrom="paragraph">
              <wp:posOffset>61595</wp:posOffset>
            </wp:positionV>
            <wp:extent cx="571500" cy="442595"/>
            <wp:effectExtent l="0" t="0" r="12700" b="0"/>
            <wp:wrapNone/>
            <wp:docPr id="849" name="Picture 849" descr="Macintosh HD:Users:sarahbodbyl1:Desktop:CarbonTIME:Images/Logos:2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bodbyl1:Desktop:CarbonTIME:Images/Logos:2 turtle stack.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6C27">
        <w:t>Bucket or bowl (&gt;1 gallon) to hydrate gel overnight (1 per class)</w:t>
      </w:r>
    </w:p>
    <w:p w14:paraId="08713DAD" w14:textId="77777777" w:rsidR="00892A38" w:rsidRPr="00EA77AC" w:rsidRDefault="00892A38" w:rsidP="00892A38">
      <w:pPr>
        <w:rPr>
          <w:b/>
        </w:rPr>
      </w:pPr>
      <w:r w:rsidRPr="00AE20C7">
        <w:rPr>
          <w:b/>
        </w:rPr>
        <w:t xml:space="preserve">Pre-Activity </w:t>
      </w:r>
      <w:r w:rsidRPr="00403E9F">
        <w:rPr>
          <w:b/>
        </w:rPr>
        <w:t>0</w:t>
      </w:r>
      <w:r w:rsidRPr="00367E45">
        <w:rPr>
          <w:b/>
        </w:rPr>
        <w:t>.2GL: Plant Growth Investigation Setup (45 min</w:t>
      </w:r>
      <w:r w:rsidRPr="00EA77AC">
        <w:rPr>
          <w:b/>
        </w:rPr>
        <w:t>)</w:t>
      </w:r>
    </w:p>
    <w:p w14:paraId="7B57D4C9" w14:textId="11A73AC4" w:rsidR="00892A38" w:rsidRPr="007B0E3A" w:rsidRDefault="00892A38" w:rsidP="00892A38">
      <w:pPr>
        <w:pStyle w:val="ListParagraph"/>
        <w:numPr>
          <w:ilvl w:val="0"/>
          <w:numId w:val="37"/>
        </w:numPr>
        <w:spacing w:after="0"/>
        <w:rPr>
          <w:rFonts w:eastAsia="Arial"/>
        </w:rPr>
      </w:pPr>
      <w:r w:rsidRPr="007B0E3A">
        <w:rPr>
          <w:rFonts w:eastAsia="Arial"/>
        </w:rPr>
        <w:t xml:space="preserve">Large (37mL) test tubes or </w:t>
      </w:r>
      <w:r w:rsidR="009D281E" w:rsidRPr="007B0E3A">
        <w:rPr>
          <w:rFonts w:eastAsia="Arial"/>
        </w:rPr>
        <w:t>another</w:t>
      </w:r>
      <w:r w:rsidRPr="007B0E3A">
        <w:rPr>
          <w:rFonts w:eastAsia="Arial"/>
        </w:rPr>
        <w:t xml:space="preserve"> clear receptacle (1 per student)</w:t>
      </w:r>
    </w:p>
    <w:p w14:paraId="738B1309" w14:textId="52E05A5C" w:rsidR="00892A38" w:rsidRPr="007B0E3A" w:rsidRDefault="00892A38" w:rsidP="00892A38">
      <w:pPr>
        <w:pStyle w:val="ListParagraph"/>
        <w:numPr>
          <w:ilvl w:val="0"/>
          <w:numId w:val="37"/>
        </w:numPr>
        <w:spacing w:after="0"/>
        <w:rPr>
          <w:rFonts w:eastAsia="Arial"/>
        </w:rPr>
      </w:pPr>
      <w:r w:rsidRPr="007B0E3A">
        <w:rPr>
          <w:rFonts w:eastAsia="Arial"/>
        </w:rPr>
        <w:t xml:space="preserve">Hydrated (nutrient solution) packet of gel </w:t>
      </w:r>
      <w:r w:rsidR="009D281E" w:rsidRPr="007B0E3A">
        <w:rPr>
          <w:rFonts w:eastAsia="Arial"/>
        </w:rPr>
        <w:t>crystals (</w:t>
      </w:r>
      <w:r w:rsidRPr="007B0E3A">
        <w:rPr>
          <w:rFonts w:eastAsia="Arial"/>
        </w:rPr>
        <w:t xml:space="preserve">completed in </w:t>
      </w:r>
      <w:r w:rsidR="0042198D">
        <w:rPr>
          <w:rFonts w:eastAsia="Arial"/>
        </w:rPr>
        <w:t>P</w:t>
      </w:r>
      <w:r w:rsidRPr="007B0E3A">
        <w:rPr>
          <w:rFonts w:eastAsia="Arial"/>
        </w:rPr>
        <w:t>re-lesson 0.1) (1 per class)</w:t>
      </w:r>
    </w:p>
    <w:p w14:paraId="39662F64" w14:textId="77777777" w:rsidR="00892A38" w:rsidRPr="007B0E3A" w:rsidRDefault="00892A38" w:rsidP="00892A38">
      <w:pPr>
        <w:pStyle w:val="ListParagraph"/>
        <w:numPr>
          <w:ilvl w:val="0"/>
          <w:numId w:val="37"/>
        </w:numPr>
        <w:spacing w:after="0"/>
        <w:rPr>
          <w:rFonts w:eastAsia="Arial"/>
        </w:rPr>
      </w:pPr>
      <w:r w:rsidRPr="007B0E3A">
        <w:rPr>
          <w:rFonts w:eastAsia="Arial"/>
        </w:rPr>
        <w:t>4 teaspoons of Ionic Grow (1 per class – not necessary if completed pre 0.1)</w:t>
      </w:r>
    </w:p>
    <w:p w14:paraId="2034D131" w14:textId="77777777" w:rsidR="00892A38" w:rsidRPr="007B0E3A" w:rsidRDefault="00892A38" w:rsidP="00892A38">
      <w:pPr>
        <w:pStyle w:val="ListParagraph"/>
        <w:numPr>
          <w:ilvl w:val="0"/>
          <w:numId w:val="37"/>
        </w:numPr>
        <w:spacing w:after="0"/>
        <w:rPr>
          <w:rFonts w:eastAsia="Arial"/>
        </w:rPr>
      </w:pPr>
      <w:r w:rsidRPr="007B0E3A">
        <w:rPr>
          <w:rFonts w:eastAsia="Arial"/>
        </w:rPr>
        <w:t>Gallon of distilled water (1 per class – not necessary if completed pre 0 .1)</w:t>
      </w:r>
    </w:p>
    <w:p w14:paraId="254A11AE" w14:textId="77777777" w:rsidR="00892A38" w:rsidRPr="007B0E3A" w:rsidRDefault="00892A38" w:rsidP="00892A38">
      <w:pPr>
        <w:pStyle w:val="ListParagraph"/>
        <w:numPr>
          <w:ilvl w:val="0"/>
          <w:numId w:val="37"/>
        </w:numPr>
        <w:spacing w:after="0"/>
        <w:rPr>
          <w:rFonts w:eastAsia="Arial"/>
        </w:rPr>
      </w:pPr>
      <w:r w:rsidRPr="007B0E3A">
        <w:rPr>
          <w:rFonts w:eastAsia="Arial"/>
        </w:rPr>
        <w:t>Bucket or bowl (&gt;1 gallon) to hydrate gel overnight (1 per class – not necessary if completed pre 0.1)</w:t>
      </w:r>
    </w:p>
    <w:p w14:paraId="259501A0" w14:textId="77777777" w:rsidR="00892A38" w:rsidRPr="007B0E3A" w:rsidRDefault="00892A38" w:rsidP="00892A38">
      <w:pPr>
        <w:pStyle w:val="ListParagraph"/>
        <w:numPr>
          <w:ilvl w:val="0"/>
          <w:numId w:val="37"/>
        </w:numPr>
        <w:spacing w:after="0"/>
        <w:rPr>
          <w:rFonts w:eastAsia="Arial"/>
        </w:rPr>
      </w:pPr>
      <w:r w:rsidRPr="007B0E3A">
        <w:rPr>
          <w:rFonts w:eastAsia="Arial"/>
        </w:rPr>
        <w:t>Strainer/colander large enough for hydrated gel (1 per class- not necessary if completed pre 0.1)</w:t>
      </w:r>
    </w:p>
    <w:p w14:paraId="606C208E" w14:textId="77777777" w:rsidR="00892A38" w:rsidRPr="007B0E3A" w:rsidRDefault="00892A38" w:rsidP="00892A38">
      <w:pPr>
        <w:pStyle w:val="ListParagraph"/>
        <w:numPr>
          <w:ilvl w:val="0"/>
          <w:numId w:val="37"/>
        </w:numPr>
        <w:spacing w:after="0"/>
      </w:pPr>
      <w:r w:rsidRPr="007B0E3A">
        <w:t>Digital scale (to 0.1g) (1 per group)</w:t>
      </w:r>
    </w:p>
    <w:p w14:paraId="2F29C1BA" w14:textId="77777777" w:rsidR="00892A38" w:rsidRPr="007B0E3A" w:rsidRDefault="00892A38" w:rsidP="00892A38">
      <w:pPr>
        <w:pStyle w:val="ListParagraph"/>
        <w:numPr>
          <w:ilvl w:val="0"/>
          <w:numId w:val="37"/>
        </w:numPr>
        <w:spacing w:after="0"/>
        <w:rPr>
          <w:rFonts w:eastAsia="Arial"/>
        </w:rPr>
      </w:pPr>
      <w:r w:rsidRPr="007B0E3A">
        <w:rPr>
          <w:rFonts w:eastAsia="Arial"/>
        </w:rPr>
        <w:t>Grow/Fluorescent Light</w:t>
      </w:r>
    </w:p>
    <w:p w14:paraId="6FF9C3C0" w14:textId="77777777" w:rsidR="00892A38" w:rsidRPr="007B0E3A" w:rsidRDefault="00892A38" w:rsidP="00892A38">
      <w:pPr>
        <w:pStyle w:val="ListParagraph"/>
        <w:numPr>
          <w:ilvl w:val="0"/>
          <w:numId w:val="37"/>
        </w:numPr>
        <w:spacing w:after="0"/>
      </w:pPr>
      <w:r w:rsidRPr="007B0E3A">
        <w:t>Test tube rack</w:t>
      </w:r>
    </w:p>
    <w:p w14:paraId="5BD78C04" w14:textId="77777777" w:rsidR="00892A38" w:rsidRPr="007B0E3A" w:rsidRDefault="00892A38" w:rsidP="00892A38">
      <w:pPr>
        <w:pStyle w:val="ListParagraph"/>
        <w:numPr>
          <w:ilvl w:val="0"/>
          <w:numId w:val="37"/>
        </w:numPr>
        <w:spacing w:after="0"/>
      </w:pPr>
      <w:r w:rsidRPr="007B0E3A">
        <w:t>Permanent markers and labels for test tubes</w:t>
      </w:r>
    </w:p>
    <w:p w14:paraId="77236B9D" w14:textId="77777777" w:rsidR="00892A38" w:rsidRPr="007B0E3A" w:rsidRDefault="00892A38" w:rsidP="00892A38">
      <w:pPr>
        <w:pStyle w:val="ListParagraph"/>
        <w:numPr>
          <w:ilvl w:val="0"/>
          <w:numId w:val="37"/>
        </w:numPr>
        <w:spacing w:after="0"/>
      </w:pPr>
      <w:r w:rsidRPr="007B0E3A">
        <w:t xml:space="preserve">Fresh packets of radish seeds (at least one seed per student or group plus a few more) </w:t>
      </w:r>
    </w:p>
    <w:p w14:paraId="24E45109" w14:textId="77777777" w:rsidR="00892A38" w:rsidRPr="007B0E3A" w:rsidRDefault="00892A38" w:rsidP="00892A38">
      <w:pPr>
        <w:pStyle w:val="ListParagraph"/>
        <w:numPr>
          <w:ilvl w:val="0"/>
          <w:numId w:val="37"/>
        </w:numPr>
      </w:pPr>
      <w:r w:rsidRPr="00864BB2">
        <w:rPr>
          <w:iCs/>
          <w:noProof/>
        </w:rPr>
        <w:drawing>
          <wp:anchor distT="0" distB="0" distL="114300" distR="114300" simplePos="0" relativeHeight="251706368" behindDoc="0" locked="0" layoutInCell="1" allowOverlap="1" wp14:anchorId="1547ABB9" wp14:editId="79938DDA">
            <wp:simplePos x="0" y="0"/>
            <wp:positionH relativeFrom="column">
              <wp:posOffset>-571500</wp:posOffset>
            </wp:positionH>
            <wp:positionV relativeFrom="paragraph">
              <wp:posOffset>88265</wp:posOffset>
            </wp:positionV>
            <wp:extent cx="565785" cy="438150"/>
            <wp:effectExtent l="0" t="0" r="0" b="0"/>
            <wp:wrapNone/>
            <wp:docPr id="850" name="Picture 850"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5785" cy="438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0E3A">
        <w:t>Squeeze bottle to water plants</w:t>
      </w:r>
    </w:p>
    <w:p w14:paraId="6605886E" w14:textId="77777777" w:rsidR="00892A38" w:rsidRPr="00137498" w:rsidRDefault="00892A38" w:rsidP="00892A38">
      <w:pPr>
        <w:rPr>
          <w:b/>
        </w:rPr>
      </w:pPr>
      <w:r w:rsidRPr="00395931">
        <w:rPr>
          <w:b/>
        </w:rPr>
        <w:t>Pre-Activity 0.2PT: P</w:t>
      </w:r>
      <w:r w:rsidRPr="000D69AB">
        <w:rPr>
          <w:b/>
        </w:rPr>
        <w:t>lant Growth Investigation Setup (45</w:t>
      </w:r>
      <w:r w:rsidRPr="00C14BDC">
        <w:rPr>
          <w:b/>
        </w:rPr>
        <w:t>-60 min</w:t>
      </w:r>
      <w:r w:rsidRPr="00137498">
        <w:rPr>
          <w:b/>
        </w:rPr>
        <w:t>)</w:t>
      </w:r>
    </w:p>
    <w:p w14:paraId="7D4FCCB5" w14:textId="1E5B48AF" w:rsidR="00892A38" w:rsidRPr="007B0E3A" w:rsidRDefault="00736B91" w:rsidP="00892A38">
      <w:pPr>
        <w:pStyle w:val="ListParagraph"/>
        <w:numPr>
          <w:ilvl w:val="0"/>
          <w:numId w:val="49"/>
        </w:numPr>
        <w:spacing w:after="0"/>
      </w:pPr>
      <w:r w:rsidRPr="007B0E3A">
        <w:lastRenderedPageBreak/>
        <w:t>Small (</w:t>
      </w:r>
      <w:r w:rsidR="00892A38" w:rsidRPr="007B0E3A">
        <w:t>e.g. 7X10 cm or ramekin) aluminum container (1 per student group)</w:t>
      </w:r>
    </w:p>
    <w:p w14:paraId="796D3968" w14:textId="311ADB94" w:rsidR="00892A38" w:rsidRPr="007B0E3A" w:rsidRDefault="00892A38" w:rsidP="00892A38">
      <w:pPr>
        <w:pStyle w:val="ListParagraph"/>
        <w:numPr>
          <w:ilvl w:val="0"/>
          <w:numId w:val="49"/>
        </w:numPr>
        <w:spacing w:after="0"/>
      </w:pPr>
      <w:r w:rsidRPr="007B0E3A">
        <w:t xml:space="preserve">20 radish seeds (1 </w:t>
      </w:r>
      <w:r w:rsidR="0042198D">
        <w:t xml:space="preserve">set </w:t>
      </w:r>
      <w:r w:rsidRPr="007B0E3A">
        <w:t>per student group)</w:t>
      </w:r>
    </w:p>
    <w:p w14:paraId="6E403C25" w14:textId="77777777" w:rsidR="00892A38" w:rsidRPr="007B0E3A" w:rsidRDefault="00892A38" w:rsidP="00892A38">
      <w:pPr>
        <w:pStyle w:val="ListParagraph"/>
        <w:numPr>
          <w:ilvl w:val="0"/>
          <w:numId w:val="49"/>
        </w:numPr>
        <w:spacing w:after="0"/>
      </w:pPr>
      <w:r w:rsidRPr="007B0E3A">
        <w:t>15 cm of cotton yarn (1 per student group)</w:t>
      </w:r>
    </w:p>
    <w:p w14:paraId="315050E7" w14:textId="77777777" w:rsidR="00892A38" w:rsidRPr="007B0E3A" w:rsidRDefault="00892A38" w:rsidP="00892A38">
      <w:pPr>
        <w:pStyle w:val="ListParagraph"/>
        <w:numPr>
          <w:ilvl w:val="0"/>
          <w:numId w:val="49"/>
        </w:numPr>
        <w:spacing w:after="0"/>
      </w:pPr>
      <w:r w:rsidRPr="007B0E3A">
        <w:rPr>
          <w:b/>
        </w:rPr>
        <w:t>Brown</w:t>
      </w:r>
      <w:r w:rsidRPr="007B0E3A">
        <w:t xml:space="preserve"> paper towel (1 roll or 2-3 sheets each student group) Note: brown, unbleached paper towel is required </w:t>
      </w:r>
    </w:p>
    <w:p w14:paraId="713C7253" w14:textId="77777777" w:rsidR="00892A38" w:rsidRPr="007B0E3A" w:rsidRDefault="00892A38" w:rsidP="00892A38">
      <w:pPr>
        <w:pStyle w:val="ListParagraph"/>
        <w:numPr>
          <w:ilvl w:val="0"/>
          <w:numId w:val="49"/>
        </w:numPr>
        <w:spacing w:after="0"/>
      </w:pPr>
      <w:r w:rsidRPr="007B0E3A">
        <w:t>Markers/masking tape to label containers (1 per student group)</w:t>
      </w:r>
    </w:p>
    <w:p w14:paraId="36FAD423" w14:textId="77777777" w:rsidR="00892A38" w:rsidRPr="007B0E3A" w:rsidRDefault="00892A38" w:rsidP="00892A38">
      <w:pPr>
        <w:pStyle w:val="ListParagraph"/>
        <w:numPr>
          <w:ilvl w:val="0"/>
          <w:numId w:val="49"/>
        </w:numPr>
        <w:spacing w:after="0"/>
      </w:pPr>
      <w:r w:rsidRPr="007B0E3A">
        <w:t>A balance to measure masses (1 per student group)</w:t>
      </w:r>
    </w:p>
    <w:p w14:paraId="4FA91177" w14:textId="77777777" w:rsidR="00892A38" w:rsidRPr="007B0E3A" w:rsidRDefault="00892A38" w:rsidP="00892A38">
      <w:pPr>
        <w:pStyle w:val="ListParagraph"/>
        <w:numPr>
          <w:ilvl w:val="0"/>
          <w:numId w:val="49"/>
        </w:numPr>
        <w:spacing w:after="0"/>
      </w:pPr>
      <w:r w:rsidRPr="007B0E3A">
        <w:t xml:space="preserve">Large trays with at least 5 cm sides to put the containers in and hold </w:t>
      </w:r>
      <w:proofErr w:type="gramStart"/>
      <w:r w:rsidRPr="007B0E3A">
        <w:t>water.(</w:t>
      </w:r>
      <w:proofErr w:type="gramEnd"/>
      <w:r w:rsidRPr="007B0E3A">
        <w:t>enough for all containers per class)</w:t>
      </w:r>
    </w:p>
    <w:p w14:paraId="240FD866" w14:textId="77777777" w:rsidR="00892A38" w:rsidRPr="007B0E3A" w:rsidRDefault="00892A38" w:rsidP="00892A38">
      <w:pPr>
        <w:pStyle w:val="ListParagraph"/>
        <w:numPr>
          <w:ilvl w:val="0"/>
          <w:numId w:val="49"/>
        </w:numPr>
        <w:spacing w:after="0"/>
      </w:pPr>
      <w:r w:rsidRPr="007B0E3A">
        <w:t>Grow lights (highly recommended)</w:t>
      </w:r>
    </w:p>
    <w:p w14:paraId="0EED968D" w14:textId="77777777" w:rsidR="00892A38" w:rsidRPr="007B0E3A" w:rsidRDefault="00892A38" w:rsidP="00892A38">
      <w:pPr>
        <w:pStyle w:val="ListParagraph"/>
        <w:numPr>
          <w:ilvl w:val="0"/>
          <w:numId w:val="49"/>
        </w:numPr>
        <w:spacing w:after="0"/>
      </w:pPr>
      <w:r w:rsidRPr="007B0E3A">
        <w:t>1 L of water (for starting seeds)</w:t>
      </w:r>
    </w:p>
    <w:p w14:paraId="4BB55C5D" w14:textId="77777777" w:rsidR="00892A38" w:rsidRPr="007B0E3A" w:rsidRDefault="00892A38" w:rsidP="00892A38">
      <w:pPr>
        <w:pStyle w:val="ListParagraph"/>
        <w:numPr>
          <w:ilvl w:val="0"/>
          <w:numId w:val="49"/>
        </w:numPr>
        <w:rPr>
          <w:color w:val="0000FF"/>
        </w:rPr>
      </w:pPr>
      <w:r w:rsidRPr="007B0E3A">
        <w:t>4 L of water with dilute nutrients. (E.g. Ionic Grow, Miracle Grow, etc.) for use once seeds have sprouted.</w:t>
      </w:r>
      <w:r w:rsidRPr="007B0E3A">
        <w:rPr>
          <w:color w:val="0000FF"/>
        </w:rPr>
        <w:t xml:space="preserve"> </w:t>
      </w:r>
    </w:p>
    <w:p w14:paraId="07A53E05" w14:textId="77777777" w:rsidR="00892A38" w:rsidRPr="0018280B" w:rsidRDefault="00892A38" w:rsidP="00892A38">
      <w:pPr>
        <w:rPr>
          <w:b/>
        </w:rPr>
      </w:pPr>
      <w:r w:rsidRPr="0018280B">
        <w:rPr>
          <w:b/>
        </w:rPr>
        <w:t>Activity 1.1: Plants Unit Pretest (20 min)</w:t>
      </w:r>
    </w:p>
    <w:p w14:paraId="6948FE4F" w14:textId="395FC4BE" w:rsidR="00892A38" w:rsidRDefault="00892A38" w:rsidP="0042198D">
      <w:pPr>
        <w:pStyle w:val="List1"/>
        <w:numPr>
          <w:ilvl w:val="0"/>
          <w:numId w:val="37"/>
        </w:numPr>
      </w:pPr>
      <w:r>
        <w:t>p</w:t>
      </w:r>
      <w:r w:rsidRPr="00BB0E06">
        <w:t>encils (1 per student)</w:t>
      </w:r>
    </w:p>
    <w:p w14:paraId="328F5E70" w14:textId="1F8C8747" w:rsidR="00892A38" w:rsidRPr="0018280B" w:rsidRDefault="00892A38" w:rsidP="00892A38">
      <w:pPr>
        <w:rPr>
          <w:b/>
        </w:rPr>
      </w:pPr>
      <w:r w:rsidRPr="0018280B">
        <w:rPr>
          <w:b/>
        </w:rPr>
        <w:t xml:space="preserve">Activity 1.2: Expressing Ideas </w:t>
      </w:r>
      <w:r w:rsidR="0042198D">
        <w:rPr>
          <w:b/>
        </w:rPr>
        <w:t xml:space="preserve">and Questions </w:t>
      </w:r>
      <w:r w:rsidRPr="0018280B">
        <w:rPr>
          <w:b/>
        </w:rPr>
        <w:t>about How Plants Grow (30 min)</w:t>
      </w:r>
    </w:p>
    <w:p w14:paraId="4126AFA7" w14:textId="77777777" w:rsidR="00892A38" w:rsidRDefault="00892A38" w:rsidP="00892A38">
      <w:pPr>
        <w:pStyle w:val="List1"/>
        <w:numPr>
          <w:ilvl w:val="0"/>
          <w:numId w:val="37"/>
        </w:numPr>
        <w:spacing w:after="0"/>
      </w:pPr>
      <w:r>
        <w:t>Sticky notes</w:t>
      </w:r>
      <w:r w:rsidRPr="00BB0E06">
        <w:t xml:space="preserve"> (1 per student)</w:t>
      </w:r>
    </w:p>
    <w:p w14:paraId="042D5FA8" w14:textId="77777777" w:rsidR="00892A38" w:rsidRPr="00B4572E" w:rsidRDefault="00892A38" w:rsidP="00892A38">
      <w:pPr>
        <w:pStyle w:val="List1"/>
        <w:numPr>
          <w:ilvl w:val="0"/>
          <w:numId w:val="37"/>
        </w:numPr>
      </w:pPr>
      <w:r>
        <w:t xml:space="preserve">Time-lapse video of plants growing, such as </w:t>
      </w:r>
      <w:hyperlink r:id="rId45" w:history="1">
        <w:r w:rsidRPr="00502239">
          <w:rPr>
            <w:rStyle w:val="Hyperlink"/>
          </w:rPr>
          <w:t>http://www.youtube.com/watch?v=d26AhcKeEbE</w:t>
        </w:r>
      </w:hyperlink>
    </w:p>
    <w:p w14:paraId="5BBB562B" w14:textId="77777777" w:rsidR="00892A38" w:rsidRPr="001D30EB" w:rsidRDefault="00892A38" w:rsidP="00892A38">
      <w:pPr>
        <w:rPr>
          <w:b/>
        </w:rPr>
      </w:pPr>
      <w:r>
        <w:rPr>
          <w:noProof/>
        </w:rPr>
        <mc:AlternateContent>
          <mc:Choice Requires="wpg">
            <w:drawing>
              <wp:anchor distT="0" distB="0" distL="114300" distR="114300" simplePos="0" relativeHeight="251701248" behindDoc="0" locked="0" layoutInCell="1" allowOverlap="1" wp14:anchorId="2CB5E67F" wp14:editId="59586B2E">
                <wp:simplePos x="0" y="0"/>
                <wp:positionH relativeFrom="column">
                  <wp:posOffset>-457200</wp:posOffset>
                </wp:positionH>
                <wp:positionV relativeFrom="paragraph">
                  <wp:posOffset>635</wp:posOffset>
                </wp:positionV>
                <wp:extent cx="342900" cy="160020"/>
                <wp:effectExtent l="50800" t="25400" r="63500" b="93980"/>
                <wp:wrapNone/>
                <wp:docPr id="57" name="Group 57"/>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58" name="Curved Right Arrow 58"/>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Curved Right Arrow 59"/>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9F883C" id="Group 57" o:spid="_x0000_s1026" style="position:absolute;margin-left:-36pt;margin-top:.05pt;width:27pt;height:12.6pt;z-index:251701248;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DsJdEQMAAPAKAAAOAAAAZHJzL2Uyb0RvYy54bWzsVltP2zAUfp+0/2D5fSQpLbQRKarKQJMQ&#13;&#10;IGDi2Th2EsmxPdtt2v36HTuXcqkGYtKe6IPryznH53z+/MUnp5taoDUztlIyw8lBjBGTVOWVLDL8&#13;&#10;8/782xQj64jMiVCSZXjLLD6df/1y0uiUjVSpRM4MgiDSpo3OcOmcTqPI0pLVxB4ozSQscmVq4mBo&#13;&#10;iig3pIHotYhGcXwUNcrk2ijKrIXZs3YRz0N8zhl115xb5pDIMOTmQmtC++jbaH5C0sIQXVa0S4N8&#13;&#10;IIuaVBI2HUKdEUfQylSvQtUVNcoq7g6oqiPFeUVZqAGqSeIX1VwYtdKhliJtCj3ABNC+wOnDYenV&#13;&#10;+sagKs/w5BgjSWo4o7AtgjGA0+giBZsLo+/0jekminbk691wU/t/qARtAqzbAVa2cYjC5OF4NIsB&#13;&#10;fApLyVEcjzrYaQln88qLlt87v8lxMun9uhiQQNRvGvnchlQaDQSyO4zsv2F0VxLNAvTW199jBGxu&#13;&#10;MVquzJrl6LYqSocWxqgGTaYtYMFhQMumFoB7L1Sj0RQAaqHaUzJJtbHugqka+U6GaUgjZBGSCBwk&#13;&#10;60vrWqR6c7+/VaLKzyshwsBfMLYUBq0JXA23SXzygO0zKyE/5AhhvCccUF996LmtYD6ekLeMA+eA&#13;&#10;GklIONz2XTKEUiZdn1Cw9m4cUh8cD9927Oy9KwtKMDiP3nYePMLOSrrBua6kMvsCiCFl3tr3CLR1&#13;&#10;ewgeVb4FKhnV6pDV9LyCc7wk1t0QA8IDRw9i6q6h4UI1GVZdD6NSmd/75r09cB1WMWpAyDJsf62I&#13;&#10;YRiJHxJuwSwZj73yhcF4cgy3D5mnK49PV+SqXiogRAKyrWnoensn+i43qn4AzV34XWGJSAp7AxOd&#13;&#10;6QdL1wosqDZli0UwA7XTxF3KO037U/fcvN88EKM7MjsQjCvV3zySvuBxa+vPQ6rFyileBZLvcO3w&#13;&#10;BhXwuvU/5GD2NzmYvS0HLROSeBr7XyBVJ6S9Zr5W00+JAHp+SsQ+KfiUiCAn75SI8H6AZ1X47HVP&#13;&#10;QP9uezoOkrJ7qM7/AAAA//8DAFBLAwQUAAYACAAAACEAD273CuIAAAAMAQAADwAAAGRycy9kb3du&#13;&#10;cmV2LnhtbEyPzWrDMBCE74W+g9hCb45sh7TBsRxC+nMKhSaF0ptibWwTa2UsxXbevptTe1kYPmZ2&#13;&#10;Jl9PthUD9r5xpCCZxSCQSmcaqhR8Hd6iJQgfNBndOkIFV/SwLu7vcp0ZN9InDvtQCQ4hn2kFdQhd&#13;&#10;JqUva7Taz1yHxOzkeqsDy76Sptcjh9tWpnH8JK1uiD/UusNtjeV5f7EK3kc9bubJ67A7n7bXn8Pi&#13;&#10;43uXoFKPD9PLis9mBSLgFP4ccNvA/aHgYkd3IeNFqyB6TnlQuAHBOEqWLI8K0sUcZJHL/yOKXwAA&#13;&#10;AP//AwBQSwECLQAUAAYACAAAACEAtoM4kv4AAADhAQAAEwAAAAAAAAAAAAAAAAAAAAAAW0NvbnRl&#13;&#10;bnRfVHlwZXNdLnhtbFBLAQItABQABgAIAAAAIQA4/SH/1gAAAJQBAAALAAAAAAAAAAAAAAAAAC8B&#13;&#10;AABfcmVscy8ucmVsc1BLAQItABQABgAIAAAAIQD2DsJdEQMAAPAKAAAOAAAAAAAAAAAAAAAAAC4C&#13;&#10;AABkcnMvZTJvRG9jLnhtbFBLAQItABQABgAIAAAAIQAPbvcK4gAAAAwBAAAPAAAAAAAAAAAAAAAA&#13;&#10;AGsFAABkcnMvZG93bnJldi54bWxQSwUGAAAAAAQABADzAAAAegYAAAAA&#13;&#1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58"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euZyAAAAOAAAAAPAAAAZHJzL2Rvd25yZXYueG1sRI9Na8JA&#13;&#10;EIbvQv/DMoXedBOppUZX8YNSr1oRj2N2TNJmZ0N2q6m/3jkUvAy8DO8z80znnavVhdpQeTaQDhJQ&#13;&#10;xLm3FRcG9l8f/XdQISJbrD2TgT8KMJ899aaYWX/lLV12sVAC4ZChgTLGJtM65CU5DAPfEMvu7FuH&#13;&#10;UWJbaNviVeCu1sMkedMOK5YLJTa0Kin/2f06Aye7Xq6Oh1s9Pr5+F5+LJB2l+9SYl+duPZGxmICK&#13;&#10;1MVH4x+xsQZG8rEIiQzo2R0AAP//AwBQSwECLQAUAAYACAAAACEA2+H2y+4AAACFAQAAEwAAAAAA&#13;&#10;AAAAAAAAAAAAAAAAW0NvbnRlbnRfVHlwZXNdLnhtbFBLAQItABQABgAIAAAAIQBa9CxbvwAAABUB&#13;&#10;AAALAAAAAAAAAAAAAAAAAB8BAABfcmVscy8ucmVsc1BLAQItABQABgAIAAAAIQAPVeuZyAAAAOAA&#13;&#10;AAAPAAAAAAAAAAAAAAAAAAcCAABkcnMvZG93bnJldi54bWxQSwUGAAAAAAMAAwC3AAAA/AIAAAAA&#13;&#10;" adj="14400,19800,16200" fillcolor="black [3213]" strokecolor="black [3213]">
                  <v:shadow on="t" color="black" opacity="22937f" origin=",.5" offset="0,.63889mm"/>
                </v:shape>
                <v:shape id="Curved Right Arrow 59"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rYXtxwAAAOAAAAAPAAAAZHJzL2Rvd25yZXYueG1sRI/NasMw&#13;&#10;EITvhb6D2EJvsZTSJI5tJZSWQq75IelxsTa2G2tlLCV23z4qFHoZGIb5hinWo23FjXrfONYwTRQI&#13;&#10;4tKZhisNh/3nJAXhA7LB1jFp+CEP69XjQ4GZcQNv6bYLlYgQ9hlqqEPoMil9WZNFn7iOOGZn11sM&#13;&#10;0faVND0OEW5b+aLUXFpsOC7U2NF7TeVld7UavhcX1ZyOr8PyjJ1Saeq/rtNU6+en8SOP8paDCDSG&#13;&#10;/8YfYmM0zJbweyieAbm6AwAA//8DAFBLAQItABQABgAIAAAAIQDb4fbL7gAAAIUBAAATAAAAAAAA&#13;&#10;AAAAAAAAAAAAAABbQ29udGVudF9UeXBlc10ueG1sUEsBAi0AFAAGAAgAAAAhAFr0LFu/AAAAFQEA&#13;&#10;AAsAAAAAAAAAAAAAAAAAHwEAAF9yZWxzLy5yZWxzUEsBAi0AFAAGAAgAAAAhAOGthe3HAAAA4AAA&#13;&#10;AA8AAAAAAAAAAAAAAAAABwIAAGRycy9kb3ducmV2LnhtbFBLBQYAAAAAAwADALcAAAD7AgAAAAA=&#13;&#10;" adj="14400,19800,16200" fillcolor="black [3213]" strokecolor="black [3213]">
                  <v:shadow on="t" color="black" opacity="22937f" origin=",.5" offset="0,.63889mm"/>
                </v:shape>
              </v:group>
            </w:pict>
          </mc:Fallback>
        </mc:AlternateContent>
      </w:r>
      <w:r w:rsidRPr="001D30EB">
        <w:rPr>
          <w:b/>
        </w:rPr>
        <w:t>Activity 2.3: Molecules in Cells Quiz (20 min)</w:t>
      </w:r>
    </w:p>
    <w:p w14:paraId="3CE59AEB" w14:textId="77777777" w:rsidR="00892A38" w:rsidRPr="009F2AB8" w:rsidRDefault="00892A38" w:rsidP="00892A38">
      <w:pPr>
        <w:pStyle w:val="ListParagraph"/>
        <w:numPr>
          <w:ilvl w:val="0"/>
          <w:numId w:val="52"/>
        </w:numPr>
        <w:rPr>
          <w:b/>
        </w:rPr>
      </w:pPr>
      <w:r w:rsidRPr="009F2AB8">
        <w:t>pencils (1 per student)</w:t>
      </w:r>
    </w:p>
    <w:p w14:paraId="4F750768" w14:textId="77777777" w:rsidR="00892A38" w:rsidRPr="001D30EB" w:rsidRDefault="00892A38" w:rsidP="00892A38">
      <w:pPr>
        <w:rPr>
          <w:b/>
        </w:rPr>
      </w:pPr>
      <w:r>
        <w:rPr>
          <w:noProof/>
        </w:rPr>
        <mc:AlternateContent>
          <mc:Choice Requires="wpg">
            <w:drawing>
              <wp:anchor distT="0" distB="0" distL="114300" distR="114300" simplePos="0" relativeHeight="251702272" behindDoc="0" locked="0" layoutInCell="1" allowOverlap="1" wp14:anchorId="3014A3C5" wp14:editId="22DB912A">
                <wp:simplePos x="0" y="0"/>
                <wp:positionH relativeFrom="column">
                  <wp:posOffset>-457200</wp:posOffset>
                </wp:positionH>
                <wp:positionV relativeFrom="paragraph">
                  <wp:posOffset>5715</wp:posOffset>
                </wp:positionV>
                <wp:extent cx="342900" cy="160020"/>
                <wp:effectExtent l="50800" t="25400" r="63500" b="93980"/>
                <wp:wrapNone/>
                <wp:docPr id="60" name="Group 60"/>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61" name="Curved Right Arrow 61"/>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Curved Right Arrow 62"/>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09C8B0" id="Group 60" o:spid="_x0000_s1026" style="position:absolute;margin-left:-36pt;margin-top:.45pt;width:27pt;height:12.6pt;z-index:251702272;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tb3CwMAAPAKAAAOAAAAZHJzL2Uyb0RvYy54bWzsVltP2zAYfZ+0/2D5feRCKRCRoqoMNAkB&#13;&#10;AiaejWMnkRzbs92m3a/fZ+dSLtVATNoTfXDt+LseHx/55HTdCLRixtZK5jjZizFikqqilmWOf96f&#13;&#10;fzvCyDoiCyKUZDneMItPZ1+/nLQ6Y6mqlCiYQRBE2qzVOa6c01kUWVqxhtg9pZmETa5MQxwsTRkV&#13;&#10;hrQQvRFRGsfTqFWm0EZRZi18Pes28SzE55xRd825ZQ6JHENtLowmjI9+jGYnJCsN0VVN+zLIB6po&#13;&#10;SC0h6RjqjDiClqZ+FaqpqVFWcbdHVRMpzmvKQg/QTRK/6ObCqKUOvZRZW+oRJoD2BU4fDkuvVjcG&#13;&#10;1UWOpwCPJA2cUUiLYA3gtLrMwObC6Dt9Y/oPZbfy/a65afw/dILWAdbNCCtbO0Th4/4kPY4hOoWt&#13;&#10;ZBrHaQ87reBsXnnR6nvvd3CYHAx+fQwoIBqSRr62sZRWA4HsFiP7bxjdVUSzAL31/Q8YJQNGi6VZ&#13;&#10;sQLd1mXl0NwY1aJp0gEWHEa0bGYBuPdClaZHAFAH1Y6WSaaNdRdMNchPckxDGaGKUETgIFldWtch&#13;&#10;NZj7/FaJujivhQgLf8HYQhi0InA13DoUD9g+sxLyQ44QxnvCAQ3dh5nbCObjCXnLOHAOqJGEgsNt&#13;&#10;3xZDKGXSDQUFa+/GofTRcf9tx97eu7KgBKNz+rbz6BEyK+lG56aWyuwKIMaSeWc/IND17SF4VMUG&#13;&#10;qGRUp0NW0/MazvGSWHdDDAgPHD2IqbuGgQvV5lj1M4wqZX7v+u7tgeuwi1ELQpZj+2tJDMNI/JBw&#13;&#10;C46TyQTCurCYHBzC7UPm6c7j0x25bBYKCAFEh+rC1Ns7MUy5Uc0DaO7cZ4UtIinkBiY6MywWrhNY&#13;&#10;UG3K5vNgBmqnibuUd5oOp+65eb9+IEb3ZHYgGFdquHkke8Hjztafh1TzpVO8DiTf4trjDSrgdet/&#13;&#10;yEH6NzlI35aDjglJfBT7XyBVL6SDZr5W00+JAHp+SsQuKfiUiCAn75SI8H6AZ1V4UvRPQP9ue7oO&#13;&#10;krJ9qM7+AAAA//8DAFBLAwQUAAYACAAAACEAGpRKoeMAAAAMAQAADwAAAGRycy9kb3ducmV2Lnht&#13;&#10;bEyPzWrDMBCE74W+g9hCb44sl6apYzmE9OcUAk0KpbeNvbFNLMlYiu28fben9rIwDDM7X7aaTCsG&#13;&#10;6n3jrAY1i0GQLVzZ2ErD5+EtWoDwAW2JrbOk4UoeVvntTYZp6Ub7QcM+VIJLrE9RQx1Cl0rpi5oM&#13;&#10;+pnryLJ3cr3BwLKvZNnjyOWmlUkcz6XBxvKHGjva1FSc9xej4X3Ecf2gXoft+bS5fh8ed19bRVrf&#13;&#10;300vSz7rJYhAU/hLwC8D74echx3dxZZetBqip4SBgoZnEGxHasHyqCGZK5B5Jv9D5D8AAAD//wMA&#13;&#10;UEsBAi0AFAAGAAgAAAAhALaDOJL+AAAA4QEAABMAAAAAAAAAAAAAAAAAAAAAAFtDb250ZW50X1R5&#13;&#10;cGVzXS54bWxQSwECLQAUAAYACAAAACEAOP0h/9YAAACUAQAACwAAAAAAAAAAAAAAAAAvAQAAX3Jl&#13;&#10;bHMvLnJlbHNQSwECLQAUAAYACAAAACEAof7W9wsDAADwCgAADgAAAAAAAAAAAAAAAAAuAgAAZHJz&#13;&#10;L2Uyb0RvYy54bWxQSwECLQAUAAYACAAAACEAGpRKoeMAAAAMAQAADwAAAAAAAAAAAAAAAABlBQAA&#13;&#10;ZHJzL2Rvd25yZXYueG1sUEsFBgAAAAAEAAQA8wAAAHUGAAAAAA==&#13;&#10;">
                <v:shape id="Curved Right Arrow 61"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A4i5yAAAAOAAAAAPAAAAZHJzL2Rvd25yZXYueG1sRI9PawIx&#13;&#10;FMTvBb9DeEJvNZvSiq5G8Q+i16qIx+fmubu6eVk2qW799E1B6GVgGOY3zHja2krcqPGlYw2ql4Ag&#13;&#10;zpwpOdew363eBiB8QDZYOSYNP+RhOum8jDE17s5fdNuGXEQI+xQ1FCHUqZQ+K8ii77maOGZn11gM&#13;&#10;0Ta5NA3eI9xW8j1J+tJiyXGhwJoWBWXX7bfVcDLL+eJ4eFTD48clX88S9an2SuvXbrscRZmNQARq&#13;&#10;w3/jidgYDX0Ff4fiGZCTXwAAAP//AwBQSwECLQAUAAYACAAAACEA2+H2y+4AAACFAQAAEwAAAAAA&#13;&#10;AAAAAAAAAAAAAAAAW0NvbnRlbnRfVHlwZXNdLnhtbFBLAQItABQABgAIAAAAIQBa9CxbvwAAABUB&#13;&#10;AAALAAAAAAAAAAAAAAAAAB8BAABfcmVscy8ucmVsc1BLAQItABQABgAIAAAAIQBQA4i5yAAAAOAA&#13;&#10;AAAPAAAAAAAAAAAAAAAAAAcCAABkcnMvZG93bnJldi54bWxQSwUGAAAAAAMAAwC3AAAA/AIAAAAA&#13;&#10;" adj="14400,19800,16200" fillcolor="black [3213]" strokecolor="black [3213]">
                  <v:shadow on="t" color="black" opacity="22937f" origin=",.5" offset="0,.63889mm"/>
                </v:shape>
                <v:shape id="Curved Right Arrow 62"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Zd0hxwAAAOAAAAAPAAAAZHJzL2Rvd25yZXYueG1sRI9Ba8JA&#13;&#10;FITvBf/D8gq91V2D2BjdiLQIvdaKenxkn0ma7NuQ3Zj033cLhV4GhmG+Yba7ybbiTr2vHWtYzBUI&#13;&#10;4sKZmksNp8/DcwrCB2SDrWPS8E0edvnsYYuZcSN/0P0YShEh7DPUUIXQZVL6oiKLfu464pjdXG8x&#13;&#10;RNuX0vQ4RrhtZaLUSlqsOS5U2NFrRUVzHKyGr5dG1ZfzclzfsFMqTf11WKRaPz1Ob5so+w2IQFP4&#13;&#10;b/wh3o2GVQK/h+IZkPkPAAAA//8DAFBLAQItABQABgAIAAAAIQDb4fbL7gAAAIUBAAATAAAAAAAA&#13;&#10;AAAAAAAAAAAAAABbQ29udGVudF9UeXBlc10ueG1sUEsBAi0AFAAGAAgAAAAhAFr0LFu/AAAAFQEA&#13;&#10;AAsAAAAAAAAAAAAAAAAAHwEAAF9yZWxzLy5yZWxzUEsBAi0AFAAGAAgAAAAhACFl3SHHAAAA4AAA&#13;&#10;AA8AAAAAAAAAAAAAAAAABwIAAGRycy9kb3ducmV2LnhtbFBLBQYAAAAAAwADALcAAAD7AgAAAAA=&#13;&#10;" adj="14400,19800,16200" fillcolor="black [3213]" strokecolor="black [3213]">
                  <v:shadow on="t" color="black" opacity="22937f" origin=",.5" offset="0,.63889mm"/>
                </v:shape>
              </v:group>
            </w:pict>
          </mc:Fallback>
        </mc:AlternateContent>
      </w:r>
      <w:r w:rsidRPr="001D30EB">
        <w:rPr>
          <w:b/>
        </w:rPr>
        <w:t xml:space="preserve">Activity 2.4: Questions about </w:t>
      </w:r>
      <w:r>
        <w:rPr>
          <w:b/>
        </w:rPr>
        <w:t>Plants</w:t>
      </w:r>
      <w:r w:rsidRPr="001D30EB">
        <w:rPr>
          <w:b/>
        </w:rPr>
        <w:t xml:space="preserve"> (20 min)</w:t>
      </w:r>
    </w:p>
    <w:p w14:paraId="57A9F90C" w14:textId="5FA58CC2" w:rsidR="00892A38" w:rsidRPr="009F2AB8" w:rsidRDefault="00892A38" w:rsidP="00892A38">
      <w:pPr>
        <w:pStyle w:val="ListParagraph"/>
        <w:numPr>
          <w:ilvl w:val="0"/>
          <w:numId w:val="52"/>
        </w:numPr>
      </w:pPr>
      <w:r w:rsidRPr="009F2AB8">
        <w:t xml:space="preserve">(From previous lesson) </w:t>
      </w:r>
      <w:r>
        <w:rPr>
          <w:color w:val="0000FF"/>
        </w:rPr>
        <w:t xml:space="preserve">1.2 Expressing Ideas </w:t>
      </w:r>
      <w:r w:rsidR="0042198D">
        <w:rPr>
          <w:color w:val="0000FF"/>
        </w:rPr>
        <w:t xml:space="preserve">and Questions </w:t>
      </w:r>
      <w:r>
        <w:rPr>
          <w:color w:val="0000FF"/>
        </w:rPr>
        <w:t>for Plants Growing</w:t>
      </w:r>
      <w:r w:rsidRPr="009F2AB8">
        <w:rPr>
          <w:color w:val="0000FF"/>
        </w:rPr>
        <w:t xml:space="preserve"> </w:t>
      </w:r>
    </w:p>
    <w:p w14:paraId="2EC41A27" w14:textId="7B886671" w:rsidR="00892A38" w:rsidRPr="00B21E83" w:rsidRDefault="00892A38" w:rsidP="00892A38">
      <w:pPr>
        <w:rPr>
          <w:b/>
        </w:rPr>
      </w:pPr>
      <w:r w:rsidRPr="00B21E83">
        <w:rPr>
          <w:b/>
        </w:rPr>
        <w:t xml:space="preserve">Activity 3.1: Predictions </w:t>
      </w:r>
      <w:r w:rsidR="00EF1ACB">
        <w:rPr>
          <w:b/>
        </w:rPr>
        <w:t xml:space="preserve">and Planning </w:t>
      </w:r>
      <w:r w:rsidRPr="00B21E83">
        <w:rPr>
          <w:b/>
        </w:rPr>
        <w:t>about Radish Plants Growing (50 min)</w:t>
      </w:r>
    </w:p>
    <w:p w14:paraId="342C0703" w14:textId="77777777" w:rsidR="00892A38" w:rsidRPr="007B0E3A" w:rsidRDefault="00892A38" w:rsidP="00892A38">
      <w:pPr>
        <w:pStyle w:val="List1"/>
        <w:numPr>
          <w:ilvl w:val="0"/>
          <w:numId w:val="37"/>
        </w:numPr>
        <w:spacing w:after="0"/>
      </w:pPr>
      <w:r>
        <w:rPr>
          <w:rFonts w:eastAsia="Arial"/>
        </w:rPr>
        <w:t xml:space="preserve">(From previous lesson) </w:t>
      </w:r>
      <w:r w:rsidRPr="007B0E3A">
        <w:rPr>
          <w:rFonts w:eastAsia="Arial"/>
          <w:color w:val="0000FF"/>
        </w:rPr>
        <w:t>Pre</w:t>
      </w:r>
      <w:r>
        <w:rPr>
          <w:rFonts w:eastAsia="Arial"/>
          <w:color w:val="0000FF"/>
        </w:rPr>
        <w:t>-Lesson</w:t>
      </w:r>
      <w:r w:rsidRPr="007B0E3A">
        <w:rPr>
          <w:rFonts w:eastAsia="Arial"/>
          <w:color w:val="0000FF"/>
        </w:rPr>
        <w:t xml:space="preserve"> 0.2 Plant Growth Investigation Worksheet</w:t>
      </w:r>
      <w:r w:rsidRPr="007B0E3A">
        <w:rPr>
          <w:rFonts w:eastAsia="Arial"/>
        </w:rPr>
        <w:t xml:space="preserve"> </w:t>
      </w:r>
    </w:p>
    <w:p w14:paraId="1815C473" w14:textId="0109F89B" w:rsidR="00892A38" w:rsidRDefault="00892A38" w:rsidP="00892A38">
      <w:pPr>
        <w:pStyle w:val="List1"/>
        <w:numPr>
          <w:ilvl w:val="0"/>
          <w:numId w:val="37"/>
        </w:numPr>
        <w:spacing w:after="0"/>
      </w:pPr>
      <w:r>
        <w:t xml:space="preserve">(From previous lesson) </w:t>
      </w:r>
      <w:r w:rsidRPr="007B0E3A">
        <w:rPr>
          <w:color w:val="0000FF"/>
        </w:rPr>
        <w:t xml:space="preserve">1.2 Expressing Ideas </w:t>
      </w:r>
      <w:r w:rsidR="0042198D">
        <w:rPr>
          <w:color w:val="0000FF"/>
        </w:rPr>
        <w:t xml:space="preserve">and Questions </w:t>
      </w:r>
      <w:r w:rsidRPr="007B0E3A">
        <w:rPr>
          <w:color w:val="0000FF"/>
        </w:rPr>
        <w:t>Tool for Plants Growing</w:t>
      </w:r>
      <w:r w:rsidRPr="007B0E3A">
        <w:t xml:space="preserve"> </w:t>
      </w:r>
    </w:p>
    <w:p w14:paraId="161E38C3" w14:textId="77777777" w:rsidR="00892A38" w:rsidRPr="007B0E3A" w:rsidRDefault="00892A38" w:rsidP="00892A38">
      <w:pPr>
        <w:pStyle w:val="List1"/>
        <w:numPr>
          <w:ilvl w:val="0"/>
          <w:numId w:val="37"/>
        </w:numPr>
      </w:pPr>
      <w:r w:rsidRPr="00FA3221">
        <w:rPr>
          <w:b/>
          <w:noProof/>
        </w:rPr>
        <w:drawing>
          <wp:anchor distT="0" distB="0" distL="114300" distR="114300" simplePos="0" relativeHeight="251707392" behindDoc="0" locked="0" layoutInCell="1" allowOverlap="1" wp14:anchorId="5C5CAE81" wp14:editId="6A9F782E">
            <wp:simplePos x="0" y="0"/>
            <wp:positionH relativeFrom="column">
              <wp:posOffset>-577850</wp:posOffset>
            </wp:positionH>
            <wp:positionV relativeFrom="paragraph">
              <wp:posOffset>137160</wp:posOffset>
            </wp:positionV>
            <wp:extent cx="571500" cy="442595"/>
            <wp:effectExtent l="0" t="0" r="0" b="0"/>
            <wp:wrapNone/>
            <wp:docPr id="851" name="Picture 851" descr="Macintosh HD:Users:sarahbodbyl1:Desktop:CarbonTIME:Images/Logos:2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bodbyl1:Desktop:CarbonTIME:Images/Logos:2 turtle stack.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0E3A">
        <w:t>Time lapse video of plants growing (</w:t>
      </w:r>
      <w:hyperlink r:id="rId46" w:history="1">
        <w:r w:rsidRPr="007B0E3A">
          <w:rPr>
            <w:rStyle w:val="Hyperlink"/>
          </w:rPr>
          <w:t>http://www.youtube.com/watch?v=d26AhcKeEbE</w:t>
        </w:r>
      </w:hyperlink>
      <w:r w:rsidRPr="007B0E3A">
        <w:rPr>
          <w:color w:val="000000"/>
        </w:rPr>
        <w:t>)</w:t>
      </w:r>
    </w:p>
    <w:p w14:paraId="2074412C" w14:textId="77777777" w:rsidR="00892A38" w:rsidRPr="005350E5" w:rsidRDefault="00892A38" w:rsidP="00892A38">
      <w:pPr>
        <w:rPr>
          <w:b/>
        </w:rPr>
      </w:pPr>
      <w:r w:rsidRPr="00403E9F">
        <w:rPr>
          <w:b/>
        </w:rPr>
        <w:t>Activity 3.</w:t>
      </w:r>
      <w:r>
        <w:rPr>
          <w:b/>
        </w:rPr>
        <w:t>2</w:t>
      </w:r>
      <w:r w:rsidRPr="00403E9F">
        <w:rPr>
          <w:b/>
        </w:rPr>
        <w:t>GL: Observing Plants</w:t>
      </w:r>
      <w:r w:rsidRPr="005350E5">
        <w:rPr>
          <w:b/>
        </w:rPr>
        <w:t>’ Mass Changes, Part 1 (30 min)</w:t>
      </w:r>
    </w:p>
    <w:p w14:paraId="26F4EE88" w14:textId="77777777" w:rsidR="00892A38" w:rsidRPr="007B0E3A" w:rsidRDefault="00892A38" w:rsidP="00892A38">
      <w:pPr>
        <w:pStyle w:val="List1"/>
        <w:numPr>
          <w:ilvl w:val="0"/>
          <w:numId w:val="37"/>
        </w:numPr>
        <w:spacing w:after="0"/>
        <w:rPr>
          <w:rFonts w:eastAsia="Arial"/>
        </w:rPr>
      </w:pPr>
      <w:r w:rsidRPr="007B0E3A">
        <w:rPr>
          <w:rFonts w:eastAsia="Arial"/>
        </w:rPr>
        <w:t>Tubes of radish plants from the Pre-Lesson (1 per student)</w:t>
      </w:r>
    </w:p>
    <w:p w14:paraId="1D6F9E11" w14:textId="77777777" w:rsidR="00892A38" w:rsidRPr="007B0E3A" w:rsidRDefault="00892A38" w:rsidP="00892A38">
      <w:pPr>
        <w:pStyle w:val="List1"/>
        <w:numPr>
          <w:ilvl w:val="0"/>
          <w:numId w:val="37"/>
        </w:numPr>
        <w:spacing w:after="0"/>
        <w:rPr>
          <w:rFonts w:eastAsia="Arial"/>
        </w:rPr>
      </w:pPr>
      <w:r w:rsidRPr="007B0E3A">
        <w:rPr>
          <w:rFonts w:eastAsia="Arial"/>
        </w:rPr>
        <w:t>Digital scale (1 per group)</w:t>
      </w:r>
    </w:p>
    <w:p w14:paraId="5E0FB0AA" w14:textId="77777777" w:rsidR="00892A38" w:rsidRPr="007B0E3A" w:rsidRDefault="00892A38" w:rsidP="00892A38">
      <w:pPr>
        <w:pStyle w:val="List1"/>
        <w:numPr>
          <w:ilvl w:val="0"/>
          <w:numId w:val="37"/>
        </w:numPr>
        <w:spacing w:after="0"/>
      </w:pPr>
      <w:r w:rsidRPr="007B0E3A">
        <w:t>Small containers to collect gel from individual tubes to mass.</w:t>
      </w:r>
    </w:p>
    <w:p w14:paraId="1AF95655" w14:textId="77777777" w:rsidR="00892A38" w:rsidRPr="007B0E3A" w:rsidRDefault="00892A38" w:rsidP="00892A38">
      <w:pPr>
        <w:pStyle w:val="List1"/>
        <w:numPr>
          <w:ilvl w:val="0"/>
          <w:numId w:val="37"/>
        </w:numPr>
        <w:spacing w:after="0"/>
      </w:pPr>
      <w:r w:rsidRPr="007B0E3A">
        <w:t>Small paper bags or envelopes for drying plants (1 per plant)</w:t>
      </w:r>
    </w:p>
    <w:p w14:paraId="6A71B5EC" w14:textId="77777777" w:rsidR="00892A38" w:rsidRPr="007B0E3A" w:rsidRDefault="00892A38" w:rsidP="00892A38">
      <w:pPr>
        <w:pStyle w:val="List1"/>
        <w:numPr>
          <w:ilvl w:val="0"/>
          <w:numId w:val="37"/>
        </w:numPr>
        <w:spacing w:after="0"/>
      </w:pPr>
      <w:r w:rsidRPr="007B0E3A">
        <w:t>Sunny windowsill or drying oven (domestic ovens work at low settings)</w:t>
      </w:r>
    </w:p>
    <w:p w14:paraId="275CFDAC" w14:textId="77777777" w:rsidR="00892A38" w:rsidRDefault="00892A38" w:rsidP="00892A38">
      <w:pPr>
        <w:pStyle w:val="List1"/>
        <w:numPr>
          <w:ilvl w:val="0"/>
          <w:numId w:val="37"/>
        </w:numPr>
      </w:pPr>
      <w:r w:rsidRPr="00864BB2">
        <w:rPr>
          <w:iCs/>
          <w:noProof/>
        </w:rPr>
        <w:drawing>
          <wp:anchor distT="0" distB="0" distL="114300" distR="114300" simplePos="0" relativeHeight="251699200" behindDoc="0" locked="0" layoutInCell="1" allowOverlap="1" wp14:anchorId="02D27D71" wp14:editId="60230DC6">
            <wp:simplePos x="0" y="0"/>
            <wp:positionH relativeFrom="column">
              <wp:posOffset>-571500</wp:posOffset>
            </wp:positionH>
            <wp:positionV relativeFrom="paragraph">
              <wp:posOffset>82550</wp:posOffset>
            </wp:positionV>
            <wp:extent cx="565785" cy="438150"/>
            <wp:effectExtent l="0" t="0" r="0" b="0"/>
            <wp:wrapNone/>
            <wp:docPr id="33" name="Picture 33"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5785" cy="438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0E3A">
        <w:t>Markers to label plants by student or group (1 per group)</w:t>
      </w:r>
    </w:p>
    <w:p w14:paraId="357C6848" w14:textId="77777777" w:rsidR="00892A38" w:rsidRPr="00B83335" w:rsidRDefault="00892A38" w:rsidP="00892A38">
      <w:pPr>
        <w:rPr>
          <w:b/>
        </w:rPr>
      </w:pPr>
      <w:r w:rsidRPr="00B83335">
        <w:rPr>
          <w:b/>
        </w:rPr>
        <w:t>Activity 3.</w:t>
      </w:r>
      <w:r>
        <w:rPr>
          <w:b/>
        </w:rPr>
        <w:t xml:space="preserve">2PT: </w:t>
      </w:r>
      <w:r w:rsidRPr="00B83335">
        <w:rPr>
          <w:b/>
        </w:rPr>
        <w:t>Observing Plants’ Mass Changes, Part 1 (30 min)</w:t>
      </w:r>
    </w:p>
    <w:p w14:paraId="00B95FDC" w14:textId="77777777" w:rsidR="00892A38" w:rsidRPr="00FA3221" w:rsidRDefault="00892A38" w:rsidP="00892A38">
      <w:pPr>
        <w:pStyle w:val="List1"/>
        <w:numPr>
          <w:ilvl w:val="0"/>
          <w:numId w:val="37"/>
        </w:numPr>
        <w:spacing w:after="0"/>
        <w:rPr>
          <w:rFonts w:eastAsia="Arial"/>
        </w:rPr>
      </w:pPr>
      <w:r w:rsidRPr="00FA3221">
        <w:rPr>
          <w:rFonts w:eastAsia="Arial"/>
        </w:rPr>
        <w:t>Containers of radish plants from the Pre-Lesson (1 per group)</w:t>
      </w:r>
    </w:p>
    <w:p w14:paraId="629F3C42" w14:textId="77777777" w:rsidR="00892A38" w:rsidRPr="00FA3221" w:rsidRDefault="00892A38" w:rsidP="00892A38">
      <w:pPr>
        <w:pStyle w:val="List1"/>
        <w:numPr>
          <w:ilvl w:val="0"/>
          <w:numId w:val="37"/>
        </w:numPr>
        <w:spacing w:after="0"/>
        <w:rPr>
          <w:rFonts w:eastAsia="Arial"/>
        </w:rPr>
      </w:pPr>
      <w:r w:rsidRPr="00FA3221">
        <w:rPr>
          <w:rFonts w:eastAsia="Arial"/>
        </w:rPr>
        <w:t>Digital scale (1 per group)</w:t>
      </w:r>
    </w:p>
    <w:p w14:paraId="11D798CE" w14:textId="77777777" w:rsidR="00892A38" w:rsidRPr="00FA3221" w:rsidRDefault="00892A38" w:rsidP="00892A38">
      <w:pPr>
        <w:pStyle w:val="List1"/>
        <w:numPr>
          <w:ilvl w:val="0"/>
          <w:numId w:val="37"/>
        </w:numPr>
        <w:spacing w:after="0"/>
        <w:rPr>
          <w:rFonts w:eastAsia="Arial"/>
        </w:rPr>
      </w:pPr>
      <w:r w:rsidRPr="00FA3221">
        <w:rPr>
          <w:rFonts w:eastAsia="Arial"/>
        </w:rPr>
        <w:t xml:space="preserve">Small </w:t>
      </w:r>
      <w:r w:rsidRPr="00FA3221">
        <w:t>paper bags or envelopes for drying plants (1 per container)</w:t>
      </w:r>
    </w:p>
    <w:p w14:paraId="170DDA33" w14:textId="77777777" w:rsidR="00892A38" w:rsidRPr="00FA3221" w:rsidRDefault="00892A38" w:rsidP="00892A38">
      <w:pPr>
        <w:pStyle w:val="List1"/>
        <w:numPr>
          <w:ilvl w:val="0"/>
          <w:numId w:val="37"/>
        </w:numPr>
        <w:spacing w:after="0"/>
      </w:pPr>
      <w:r w:rsidRPr="00FA3221">
        <w:t>Sunny windowsill or drying oven (domestic ovens work at low settings)</w:t>
      </w:r>
    </w:p>
    <w:p w14:paraId="09789552" w14:textId="77777777" w:rsidR="00892A38" w:rsidRPr="00FA3221" w:rsidRDefault="00892A38" w:rsidP="00892A38">
      <w:pPr>
        <w:pStyle w:val="List1"/>
        <w:numPr>
          <w:ilvl w:val="0"/>
          <w:numId w:val="37"/>
        </w:numPr>
      </w:pPr>
      <w:r w:rsidRPr="00FA3221">
        <w:t>Markers to label plants by student or group (1 per group)</w:t>
      </w:r>
    </w:p>
    <w:p w14:paraId="72052681" w14:textId="77777777" w:rsidR="00892A38" w:rsidRPr="00AE20C7" w:rsidRDefault="00892A38" w:rsidP="00892A38">
      <w:pPr>
        <w:rPr>
          <w:b/>
        </w:rPr>
      </w:pPr>
      <w:r w:rsidRPr="00AE20C7">
        <w:rPr>
          <w:b/>
        </w:rPr>
        <w:t>Activ</w:t>
      </w:r>
      <w:r>
        <w:rPr>
          <w:b/>
        </w:rPr>
        <w:t>ity 3.3</w:t>
      </w:r>
      <w:r w:rsidRPr="00AE20C7">
        <w:rPr>
          <w:b/>
        </w:rPr>
        <w:t>: Observing Plants in the Light and Dark (60 min over 2 days)</w:t>
      </w:r>
    </w:p>
    <w:p w14:paraId="4AA31A26" w14:textId="77777777" w:rsidR="00892A38" w:rsidRPr="007B0E3A" w:rsidRDefault="00892A38" w:rsidP="00892A38">
      <w:pPr>
        <w:pStyle w:val="List1"/>
        <w:numPr>
          <w:ilvl w:val="0"/>
          <w:numId w:val="37"/>
        </w:numPr>
        <w:spacing w:after="0"/>
      </w:pPr>
      <w:r w:rsidRPr="007B0E3A">
        <w:lastRenderedPageBreak/>
        <w:t>Radish plants (either in tubes (GL) or containers (PT) from the Pre-Lesson. Note: 3-4 tubes or 1-2 containers will be plenty for each experiment replicate.</w:t>
      </w:r>
    </w:p>
    <w:p w14:paraId="6E2F043C" w14:textId="77777777" w:rsidR="00892A38" w:rsidRPr="007B0E3A" w:rsidRDefault="00892A38" w:rsidP="00892A38">
      <w:pPr>
        <w:pStyle w:val="List1"/>
        <w:numPr>
          <w:ilvl w:val="0"/>
          <w:numId w:val="37"/>
        </w:numPr>
        <w:spacing w:after="0"/>
      </w:pPr>
      <w:r w:rsidRPr="007B0E3A">
        <w:t>Dark box, thick black trash bag, or very dark closet (1 per class)</w:t>
      </w:r>
    </w:p>
    <w:p w14:paraId="1CC2693C" w14:textId="77777777" w:rsidR="00892A38" w:rsidRPr="007B0E3A" w:rsidRDefault="00892A38" w:rsidP="00892A38">
      <w:pPr>
        <w:pStyle w:val="List1"/>
        <w:numPr>
          <w:ilvl w:val="0"/>
          <w:numId w:val="37"/>
        </w:numPr>
        <w:spacing w:after="0"/>
      </w:pPr>
      <w:r w:rsidRPr="007B0E3A">
        <w:t>Fluorescent grow light or sunny windowsill (1 per class)</w:t>
      </w:r>
    </w:p>
    <w:p w14:paraId="694BEAF3" w14:textId="77777777" w:rsidR="00892A38" w:rsidRPr="007B0E3A" w:rsidRDefault="00892A38" w:rsidP="00892A38">
      <w:pPr>
        <w:pStyle w:val="List1"/>
        <w:numPr>
          <w:ilvl w:val="0"/>
          <w:numId w:val="37"/>
        </w:numPr>
        <w:spacing w:after="0"/>
      </w:pPr>
      <w:r w:rsidRPr="007B0E3A">
        <w:t>Label (1 per group student group)</w:t>
      </w:r>
    </w:p>
    <w:p w14:paraId="20816969" w14:textId="77777777" w:rsidR="00892A38" w:rsidRPr="007B0E3A" w:rsidRDefault="00892A38" w:rsidP="00892A38">
      <w:pPr>
        <w:pStyle w:val="List1"/>
        <w:numPr>
          <w:ilvl w:val="0"/>
          <w:numId w:val="37"/>
        </w:numPr>
        <w:spacing w:after="0"/>
      </w:pPr>
      <w:r w:rsidRPr="007B0E3A">
        <w:t>Petri dish with blue BTB (1 per container/student group)</w:t>
      </w:r>
    </w:p>
    <w:p w14:paraId="1FB5A1A9" w14:textId="77777777" w:rsidR="00892A38" w:rsidRPr="007B0E3A" w:rsidRDefault="00892A38" w:rsidP="00892A38">
      <w:pPr>
        <w:pStyle w:val="List1"/>
        <w:numPr>
          <w:ilvl w:val="0"/>
          <w:numId w:val="37"/>
        </w:numPr>
        <w:spacing w:after="0"/>
      </w:pPr>
      <w:r w:rsidRPr="007B0E3A">
        <w:t>Petri dish with yellow BTB (1 per container/student group)</w:t>
      </w:r>
    </w:p>
    <w:p w14:paraId="160792EF" w14:textId="4637D2DA" w:rsidR="00892A38" w:rsidRPr="007B0E3A" w:rsidRDefault="00892A38" w:rsidP="00892A38">
      <w:pPr>
        <w:pStyle w:val="List1"/>
        <w:numPr>
          <w:ilvl w:val="0"/>
          <w:numId w:val="37"/>
        </w:numPr>
        <w:spacing w:after="0"/>
      </w:pPr>
      <w:r w:rsidRPr="007B0E3A">
        <w:t xml:space="preserve">Sealable </w:t>
      </w:r>
      <w:r w:rsidR="009D281E" w:rsidRPr="007B0E3A">
        <w:t>6.8-liter</w:t>
      </w:r>
      <w:r w:rsidRPr="007B0E3A">
        <w:t xml:space="preserve"> (or 29 cup) container (1 per group)</w:t>
      </w:r>
    </w:p>
    <w:p w14:paraId="3B9C99B1" w14:textId="0B5A7B4A" w:rsidR="00892A38" w:rsidRDefault="00892A38" w:rsidP="00892A38">
      <w:pPr>
        <w:pStyle w:val="List1"/>
        <w:numPr>
          <w:ilvl w:val="0"/>
          <w:numId w:val="37"/>
        </w:numPr>
      </w:pPr>
      <w:r w:rsidRPr="00FA3221">
        <w:rPr>
          <w:b/>
          <w:noProof/>
        </w:rPr>
        <w:drawing>
          <wp:anchor distT="0" distB="0" distL="114300" distR="114300" simplePos="0" relativeHeight="251709440" behindDoc="0" locked="0" layoutInCell="1" allowOverlap="1" wp14:anchorId="3BD447D7" wp14:editId="7662F1B7">
            <wp:simplePos x="0" y="0"/>
            <wp:positionH relativeFrom="column">
              <wp:posOffset>-577850</wp:posOffset>
            </wp:positionH>
            <wp:positionV relativeFrom="paragraph">
              <wp:posOffset>359156</wp:posOffset>
            </wp:positionV>
            <wp:extent cx="571500" cy="442595"/>
            <wp:effectExtent l="0" t="0" r="0" b="1905"/>
            <wp:wrapNone/>
            <wp:docPr id="854" name="Picture 854" descr="Macintosh HD:Users:sarahbodbyl1:Desktop:CarbonTIME:Images/Logos:2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bodbyl1:Desktop:CarbonTIME:Images/Logos:2 turtle stack.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0E3A">
        <w:t xml:space="preserve">(From previous </w:t>
      </w:r>
      <w:r>
        <w:t>lesson</w:t>
      </w:r>
      <w:r w:rsidRPr="007B0E3A">
        <w:t xml:space="preserve">) </w:t>
      </w:r>
      <w:r>
        <w:rPr>
          <w:color w:val="0000FF"/>
        </w:rPr>
        <w:t>3</w:t>
      </w:r>
      <w:r w:rsidRPr="007B0E3A">
        <w:rPr>
          <w:color w:val="0000FF"/>
        </w:rPr>
        <w:t xml:space="preserve">.1 Predictions </w:t>
      </w:r>
      <w:r w:rsidR="00272BDB">
        <w:rPr>
          <w:color w:val="0000FF"/>
        </w:rPr>
        <w:t xml:space="preserve">and Planning </w:t>
      </w:r>
      <w:r w:rsidRPr="007B0E3A">
        <w:rPr>
          <w:color w:val="0000FF"/>
        </w:rPr>
        <w:t>Tool for Plants Investigations</w:t>
      </w:r>
      <w:r w:rsidRPr="007B0E3A">
        <w:rPr>
          <w:color w:val="0070C0"/>
        </w:rPr>
        <w:t xml:space="preserve"> </w:t>
      </w:r>
      <w:r w:rsidRPr="007B0E3A">
        <w:t>with student answers</w:t>
      </w:r>
    </w:p>
    <w:p w14:paraId="01C0DDFE" w14:textId="77777777" w:rsidR="00892A38" w:rsidRPr="0018280B" w:rsidRDefault="00892A38" w:rsidP="00892A38">
      <w:pPr>
        <w:rPr>
          <w:b/>
        </w:rPr>
      </w:pPr>
      <w:r w:rsidRPr="0018280B">
        <w:rPr>
          <w:b/>
        </w:rPr>
        <w:t>Acti</w:t>
      </w:r>
      <w:r>
        <w:rPr>
          <w:b/>
        </w:rPr>
        <w:t>vity 3.4GL</w:t>
      </w:r>
      <w:r w:rsidRPr="0018280B">
        <w:rPr>
          <w:b/>
        </w:rPr>
        <w:t xml:space="preserve">: </w:t>
      </w:r>
      <w:r>
        <w:rPr>
          <w:b/>
        </w:rPr>
        <w:t>Observing Plants’ Mass Changes, Part 2 (45 min)</w:t>
      </w:r>
    </w:p>
    <w:p w14:paraId="5F10FFB6" w14:textId="77777777" w:rsidR="00892A38" w:rsidRDefault="00892A38" w:rsidP="00892A38">
      <w:pPr>
        <w:pStyle w:val="List1"/>
        <w:numPr>
          <w:ilvl w:val="0"/>
          <w:numId w:val="37"/>
        </w:numPr>
        <w:spacing w:after="0"/>
      </w:pPr>
      <w:r>
        <w:t>Students’ dry radish plants (1 per student)</w:t>
      </w:r>
    </w:p>
    <w:p w14:paraId="2A2EC9EE" w14:textId="77777777" w:rsidR="00892A38" w:rsidRDefault="00892A38" w:rsidP="00892A38">
      <w:pPr>
        <w:pStyle w:val="List1"/>
        <w:numPr>
          <w:ilvl w:val="0"/>
          <w:numId w:val="37"/>
        </w:numPr>
        <w:spacing w:after="0"/>
      </w:pPr>
      <w:r>
        <w:t>Digital balance (1 per group of four students)</w:t>
      </w:r>
    </w:p>
    <w:p w14:paraId="60056DA6" w14:textId="77777777" w:rsidR="00892A38" w:rsidRDefault="00892A38" w:rsidP="00892A38">
      <w:pPr>
        <w:pStyle w:val="List1"/>
        <w:numPr>
          <w:ilvl w:val="0"/>
          <w:numId w:val="37"/>
        </w:numPr>
        <w:spacing w:after="0"/>
      </w:pPr>
      <w:r>
        <w:t>Empty container (for measuring the mass of dried plant and optional dried gel) (1 per group of four students)</w:t>
      </w:r>
    </w:p>
    <w:p w14:paraId="4B4C705E" w14:textId="77777777" w:rsidR="00892A38" w:rsidRDefault="00892A38" w:rsidP="00892A38">
      <w:pPr>
        <w:pStyle w:val="List1"/>
        <w:numPr>
          <w:ilvl w:val="0"/>
          <w:numId w:val="37"/>
        </w:numPr>
        <w:spacing w:after="0"/>
      </w:pPr>
      <w:r>
        <w:t xml:space="preserve">(From previous lesson) </w:t>
      </w:r>
      <w:r>
        <w:rPr>
          <w:color w:val="0000FF"/>
        </w:rPr>
        <w:t>Pre-Lesson 0.2GL</w:t>
      </w:r>
      <w:r w:rsidRPr="00085DB7">
        <w:rPr>
          <w:color w:val="0000FF"/>
        </w:rPr>
        <w:t xml:space="preserve"> Plant Growth Investigation Setup Worksheet</w:t>
      </w:r>
      <w:r>
        <w:t xml:space="preserve"> </w:t>
      </w:r>
    </w:p>
    <w:p w14:paraId="4E7F91AD" w14:textId="502B67B2" w:rsidR="00892A38" w:rsidRDefault="00892A38" w:rsidP="00892A38">
      <w:pPr>
        <w:pStyle w:val="List1"/>
        <w:numPr>
          <w:ilvl w:val="0"/>
          <w:numId w:val="37"/>
        </w:numPr>
        <w:spacing w:after="0"/>
      </w:pPr>
      <w:r>
        <w:t xml:space="preserve">(From previous lesson) </w:t>
      </w:r>
      <w:r>
        <w:rPr>
          <w:color w:val="0000FF"/>
        </w:rPr>
        <w:t>3</w:t>
      </w:r>
      <w:r w:rsidRPr="00085DB7">
        <w:rPr>
          <w:color w:val="0000FF"/>
        </w:rPr>
        <w:t xml:space="preserve">.1 Predictions </w:t>
      </w:r>
      <w:r w:rsidR="00272BDB">
        <w:rPr>
          <w:color w:val="0000FF"/>
        </w:rPr>
        <w:t xml:space="preserve">and Planning </w:t>
      </w:r>
      <w:r w:rsidRPr="00085DB7">
        <w:rPr>
          <w:color w:val="0000FF"/>
        </w:rPr>
        <w:t>Tool for Plant Investigations</w:t>
      </w:r>
      <w:r>
        <w:rPr>
          <w:color w:val="0000FF"/>
        </w:rPr>
        <w:t xml:space="preserve"> </w:t>
      </w:r>
    </w:p>
    <w:p w14:paraId="0F047749" w14:textId="4DB3E25B" w:rsidR="00892A38" w:rsidRDefault="00892A38" w:rsidP="00892A38">
      <w:pPr>
        <w:pStyle w:val="List1"/>
        <w:numPr>
          <w:ilvl w:val="0"/>
          <w:numId w:val="37"/>
        </w:numPr>
      </w:pPr>
      <w:r w:rsidRPr="00FA3221">
        <w:rPr>
          <w:iCs/>
          <w:noProof/>
        </w:rPr>
        <w:drawing>
          <wp:anchor distT="0" distB="0" distL="114300" distR="114300" simplePos="0" relativeHeight="251708416" behindDoc="0" locked="0" layoutInCell="1" allowOverlap="1" wp14:anchorId="5286CB9E" wp14:editId="183E426B">
            <wp:simplePos x="0" y="0"/>
            <wp:positionH relativeFrom="column">
              <wp:posOffset>-571500</wp:posOffset>
            </wp:positionH>
            <wp:positionV relativeFrom="paragraph">
              <wp:posOffset>68580</wp:posOffset>
            </wp:positionV>
            <wp:extent cx="565785" cy="438150"/>
            <wp:effectExtent l="0" t="0" r="0" b="0"/>
            <wp:wrapNone/>
            <wp:docPr id="853" name="Picture 853"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5785" cy="438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7186">
        <w:t xml:space="preserve">(From previous lesson) </w:t>
      </w:r>
      <w:r>
        <w:rPr>
          <w:color w:val="0000FF"/>
        </w:rPr>
        <w:t>3.2</w:t>
      </w:r>
      <w:r w:rsidR="00EF1ACB">
        <w:rPr>
          <w:color w:val="0000FF"/>
        </w:rPr>
        <w:t>GL</w:t>
      </w:r>
      <w:r w:rsidRPr="00D87186">
        <w:rPr>
          <w:color w:val="0000FF"/>
        </w:rPr>
        <w:t xml:space="preserve"> Observing Plants’ Mass Changes, Part 1 Worksheet</w:t>
      </w:r>
    </w:p>
    <w:p w14:paraId="3960F267" w14:textId="77777777" w:rsidR="00892A38" w:rsidRPr="00D87186" w:rsidRDefault="00892A38" w:rsidP="00892A38">
      <w:pPr>
        <w:pStyle w:val="List1"/>
        <w:ind w:left="0" w:firstLine="0"/>
        <w:rPr>
          <w:b/>
        </w:rPr>
      </w:pPr>
      <w:r w:rsidRPr="00D87186">
        <w:rPr>
          <w:b/>
        </w:rPr>
        <w:t>Activity</w:t>
      </w:r>
      <w:r>
        <w:rPr>
          <w:b/>
        </w:rPr>
        <w:t xml:space="preserve"> 3.4</w:t>
      </w:r>
      <w:r w:rsidRPr="00D87186">
        <w:rPr>
          <w:b/>
        </w:rPr>
        <w:t>PT: Observing Plants’ Mass Changes, Part 2 (45 min)</w:t>
      </w:r>
    </w:p>
    <w:p w14:paraId="57402CD0" w14:textId="77777777" w:rsidR="00892A38" w:rsidRDefault="00892A38" w:rsidP="00892A38">
      <w:pPr>
        <w:pStyle w:val="List1"/>
        <w:numPr>
          <w:ilvl w:val="0"/>
          <w:numId w:val="37"/>
        </w:numPr>
        <w:spacing w:after="0"/>
      </w:pPr>
      <w:r>
        <w:t>Students’ dry radish plants (1 envelope or bag per group)</w:t>
      </w:r>
    </w:p>
    <w:p w14:paraId="540407C5" w14:textId="77777777" w:rsidR="00892A38" w:rsidRDefault="00892A38" w:rsidP="00892A38">
      <w:pPr>
        <w:pStyle w:val="List1"/>
        <w:numPr>
          <w:ilvl w:val="0"/>
          <w:numId w:val="37"/>
        </w:numPr>
        <w:spacing w:after="0"/>
      </w:pPr>
      <w:r>
        <w:t>Digital balance (1 per group)</w:t>
      </w:r>
    </w:p>
    <w:p w14:paraId="39AAF319" w14:textId="77777777" w:rsidR="00892A38" w:rsidRDefault="00892A38" w:rsidP="00892A38">
      <w:pPr>
        <w:pStyle w:val="List1"/>
        <w:numPr>
          <w:ilvl w:val="0"/>
          <w:numId w:val="37"/>
        </w:numPr>
        <w:spacing w:after="0"/>
      </w:pPr>
      <w:r>
        <w:t xml:space="preserve">(From previous lesson) </w:t>
      </w:r>
      <w:r>
        <w:rPr>
          <w:color w:val="0000FF"/>
        </w:rPr>
        <w:t>Pre-Lesson 0.2PT</w:t>
      </w:r>
      <w:r w:rsidRPr="00085DB7">
        <w:rPr>
          <w:color w:val="0000FF"/>
        </w:rPr>
        <w:t xml:space="preserve"> Plant Growth Investigation Setup Worksheet</w:t>
      </w:r>
      <w:r>
        <w:t xml:space="preserve"> </w:t>
      </w:r>
    </w:p>
    <w:p w14:paraId="6E3CDA73" w14:textId="5215D2AA" w:rsidR="00892A38" w:rsidRDefault="00892A38" w:rsidP="00892A38">
      <w:pPr>
        <w:pStyle w:val="List1"/>
        <w:numPr>
          <w:ilvl w:val="0"/>
          <w:numId w:val="37"/>
        </w:numPr>
        <w:spacing w:after="0"/>
      </w:pPr>
      <w:r>
        <w:t xml:space="preserve">(From previous lesson) </w:t>
      </w:r>
      <w:r>
        <w:rPr>
          <w:color w:val="0000FF"/>
        </w:rPr>
        <w:t>3</w:t>
      </w:r>
      <w:r w:rsidRPr="00085DB7">
        <w:rPr>
          <w:color w:val="0000FF"/>
        </w:rPr>
        <w:t xml:space="preserve">.1 Predictions </w:t>
      </w:r>
      <w:r w:rsidR="00ED23C7">
        <w:rPr>
          <w:color w:val="0000FF"/>
        </w:rPr>
        <w:t xml:space="preserve">and Planning </w:t>
      </w:r>
      <w:r w:rsidRPr="00085DB7">
        <w:rPr>
          <w:color w:val="0000FF"/>
        </w:rPr>
        <w:t>Tool for Plant Investigations</w:t>
      </w:r>
      <w:r>
        <w:rPr>
          <w:color w:val="0000FF"/>
        </w:rPr>
        <w:t xml:space="preserve"> </w:t>
      </w:r>
    </w:p>
    <w:p w14:paraId="2F955BD9" w14:textId="77777777" w:rsidR="00892A38" w:rsidRPr="00367E45" w:rsidRDefault="00892A38" w:rsidP="00892A38">
      <w:pPr>
        <w:pStyle w:val="List1"/>
        <w:numPr>
          <w:ilvl w:val="0"/>
          <w:numId w:val="37"/>
        </w:numPr>
      </w:pPr>
      <w:r>
        <w:t xml:space="preserve">(From previous lesson) </w:t>
      </w:r>
      <w:r>
        <w:rPr>
          <w:color w:val="0000FF"/>
        </w:rPr>
        <w:t>3.2PT</w:t>
      </w:r>
      <w:r w:rsidRPr="00085DB7">
        <w:rPr>
          <w:color w:val="0000FF"/>
        </w:rPr>
        <w:t xml:space="preserve"> Observing Plants’ Mass Changes, Part 1 Worksheet</w:t>
      </w:r>
      <w:r>
        <w:t xml:space="preserve"> </w:t>
      </w:r>
    </w:p>
    <w:p w14:paraId="0FF1673B" w14:textId="77777777" w:rsidR="00892A38" w:rsidRDefault="00892A38" w:rsidP="00892A38">
      <w:pPr>
        <w:rPr>
          <w:b/>
        </w:rPr>
      </w:pPr>
      <w:r>
        <w:rPr>
          <w:b/>
        </w:rPr>
        <w:t>Activity 3.5</w:t>
      </w:r>
      <w:r w:rsidRPr="0018280B">
        <w:rPr>
          <w:b/>
        </w:rPr>
        <w:t xml:space="preserve">: </w:t>
      </w:r>
      <w:r>
        <w:rPr>
          <w:b/>
        </w:rPr>
        <w:t>Evidence-Based Arguments about Plants (50 min)</w:t>
      </w:r>
    </w:p>
    <w:p w14:paraId="3B11FC47" w14:textId="77777777" w:rsidR="00892A38" w:rsidRPr="007B0E3A" w:rsidRDefault="00892A38" w:rsidP="00892A38">
      <w:pPr>
        <w:pStyle w:val="ListParagraph"/>
        <w:numPr>
          <w:ilvl w:val="0"/>
          <w:numId w:val="51"/>
        </w:numPr>
        <w:spacing w:after="0"/>
      </w:pPr>
      <w:r w:rsidRPr="007B0E3A">
        <w:t xml:space="preserve">(From previous lesson) </w:t>
      </w:r>
      <w:r>
        <w:rPr>
          <w:color w:val="0000FF"/>
        </w:rPr>
        <w:t>3.4</w:t>
      </w:r>
      <w:r w:rsidRPr="007B0E3A">
        <w:rPr>
          <w:color w:val="0000FF"/>
        </w:rPr>
        <w:t xml:space="preserve"> Plants’ Mass Changes Class Results 11 x 17 Poster</w:t>
      </w:r>
    </w:p>
    <w:p w14:paraId="3C081253" w14:textId="77777777" w:rsidR="00892A38" w:rsidRPr="0043667D" w:rsidRDefault="00892A38" w:rsidP="00892A38">
      <w:pPr>
        <w:numPr>
          <w:ilvl w:val="0"/>
          <w:numId w:val="37"/>
        </w:numPr>
        <w:spacing w:after="0"/>
      </w:pPr>
      <w:r w:rsidRPr="0043667D">
        <w:t xml:space="preserve">(From previous lesson) </w:t>
      </w:r>
      <w:r>
        <w:rPr>
          <w:color w:val="0000FF"/>
        </w:rPr>
        <w:t>3.4</w:t>
      </w:r>
      <w:r w:rsidRPr="0043667D">
        <w:rPr>
          <w:color w:val="0000FF"/>
        </w:rPr>
        <w:t xml:space="preserve"> Observing Plants Mass Changes</w:t>
      </w:r>
      <w:r>
        <w:rPr>
          <w:color w:val="0000FF"/>
        </w:rPr>
        <w:t>,</w:t>
      </w:r>
      <w:r w:rsidRPr="0043667D">
        <w:rPr>
          <w:color w:val="0000FF"/>
        </w:rPr>
        <w:t xml:space="preserve"> Part 2 Worksheet</w:t>
      </w:r>
      <w:r>
        <w:rPr>
          <w:color w:val="0000FF"/>
        </w:rPr>
        <w:t xml:space="preserve"> (GL or PT)</w:t>
      </w:r>
    </w:p>
    <w:p w14:paraId="1CB3CE86" w14:textId="77777777" w:rsidR="00892A38" w:rsidRDefault="00892A38" w:rsidP="00892A38">
      <w:pPr>
        <w:pStyle w:val="ListParagraph"/>
        <w:numPr>
          <w:ilvl w:val="0"/>
          <w:numId w:val="37"/>
        </w:numPr>
        <w:spacing w:after="0"/>
        <w:ind w:right="36"/>
        <w:rPr>
          <w:color w:val="0000FF"/>
        </w:rPr>
      </w:pPr>
      <w:r w:rsidRPr="0043667D">
        <w:t xml:space="preserve">(From previous lesson) </w:t>
      </w:r>
      <w:r>
        <w:rPr>
          <w:color w:val="0000FF"/>
        </w:rPr>
        <w:t>3.3</w:t>
      </w:r>
      <w:r w:rsidRPr="0043667D">
        <w:rPr>
          <w:color w:val="0000FF"/>
        </w:rPr>
        <w:t xml:space="preserve"> Plants in the Light and Dark Class Results 11 x 17 Poster</w:t>
      </w:r>
    </w:p>
    <w:p w14:paraId="3906B263" w14:textId="77777777" w:rsidR="00892A38" w:rsidRPr="007B0E3A" w:rsidRDefault="00892A38" w:rsidP="00892A38">
      <w:pPr>
        <w:pStyle w:val="List1"/>
        <w:numPr>
          <w:ilvl w:val="0"/>
          <w:numId w:val="50"/>
        </w:numPr>
      </w:pPr>
      <w:r w:rsidRPr="007B0E3A">
        <w:t xml:space="preserve">(From previous lesson) </w:t>
      </w:r>
      <w:r w:rsidRPr="007B0E3A">
        <w:rPr>
          <w:color w:val="0000FF"/>
        </w:rPr>
        <w:t>3.</w:t>
      </w:r>
      <w:r>
        <w:rPr>
          <w:color w:val="0000FF"/>
        </w:rPr>
        <w:t>3</w:t>
      </w:r>
      <w:r w:rsidRPr="007B0E3A">
        <w:rPr>
          <w:color w:val="0000FF"/>
        </w:rPr>
        <w:t xml:space="preserve"> Observing Plants in the Light and Dark Worksheet</w:t>
      </w:r>
    </w:p>
    <w:p w14:paraId="50F65349" w14:textId="33DAA0D4" w:rsidR="00892A38" w:rsidRPr="0018280B" w:rsidRDefault="00892A38" w:rsidP="00892A38">
      <w:pPr>
        <w:rPr>
          <w:b/>
        </w:rPr>
      </w:pPr>
      <w:r>
        <w:rPr>
          <w:noProof/>
        </w:rPr>
        <mc:AlternateContent>
          <mc:Choice Requires="wpg">
            <w:drawing>
              <wp:anchor distT="0" distB="0" distL="114300" distR="114300" simplePos="0" relativeHeight="251700224" behindDoc="0" locked="0" layoutInCell="1" allowOverlap="1" wp14:anchorId="2786CA6E" wp14:editId="7910A357">
                <wp:simplePos x="0" y="0"/>
                <wp:positionH relativeFrom="column">
                  <wp:posOffset>-457200</wp:posOffset>
                </wp:positionH>
                <wp:positionV relativeFrom="paragraph">
                  <wp:posOffset>31750</wp:posOffset>
                </wp:positionV>
                <wp:extent cx="342900" cy="160020"/>
                <wp:effectExtent l="50800" t="25400" r="63500" b="93980"/>
                <wp:wrapNone/>
                <wp:docPr id="28" name="Group 28"/>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29" name="Curved Right Arrow 29"/>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Curved Right Arrow 32"/>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730628" id="Group 28" o:spid="_x0000_s1026" style="position:absolute;margin-left:-36pt;margin-top:2.5pt;width:27pt;height:12.6pt;z-index:251700224;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zgbLEgMAAPAKAAAOAAAAZHJzL2Uyb0RvYy54bWzsVktPGzEQvlfqf7B8L/sgPLJig6JQUCUE&#13;&#10;CKg4G6+9u5LXdm0nm/TXd+x9hEIEiEo9kYNjex6e+Wb8rU9O141AK2ZsrWSOk70YIyapKmpZ5vjn&#13;&#10;/fm3Y4ysI7IgQkmW4w2z+HT29ctJqzOWqkqJghkETqTNWp3jyjmdRZGlFWuI3VOaSRByZRriYGnK&#13;&#10;qDCkBe+NiNI4PoxaZQptFGXWwu5ZJ8Sz4J9zRt0155Y5JHIMsbkwmjA++jGanZCsNERXNe3DIB+I&#13;&#10;oiG1hENHV2fEEbQ09QtXTU2Nsoq7PaqaSHFeUxZygGyS+Fk2F0YtdcilzNpSjzABtM9w+rBberW6&#13;&#10;MagucpxCpSRpoEbhWARrAKfVZQY6F0bf6RvTb5Tdyue75qbx/5AJWgdYNyOsbO0Qhc39STqNAXwK&#13;&#10;ouQwjtMedlpBbV5Y0ep7b3dwlBwMdr0PCCAaDo18bGMorYYGsluM7L9hdFcRzQL01uc/YDQdMFos&#13;&#10;zYoV6LYuK4fmxqgWpdMOsGAwomUzC8C9F6o0PQaAOqh2pEwybay7YKpBfpJjGsIIUYQgQg+S1aV1&#13;&#10;HVKDuj/fKlEX57UQYeEvGFsIg1YEroZbJz54wPYvLSE/ZAhuvCUUaMg+zNxGMO9PyFvGoeegNZIQ&#13;&#10;cLjt22AIpUy6IaCg7c04hD4a7r9t2Ot7UxaYYDRO3zYeLcLJSrrRuKmlMrsciDFk3ukPCHR5ewge&#13;&#10;VbGBVjKq4yGr6XkNdbwk1t0QA8QDpQcyddcwcKHaHKt+hlGlzO9d+14feh2kGLVAZDm2v5bEMIzE&#13;&#10;Dwm3YJpMJp75wmJycAS3D5mnksenErlsFgoaIgHa1jRMvb4Tw5Qb1TwA5879qSAiksLZ0InODIuF&#13;&#10;6wgWWJuy+TyoAdtp4i7lnaZD1X1v3q8fiNF9MzsgjCs13DySPevjTtfXQ6r50ilehybf4trjDSzg&#13;&#10;ees/0MF++godgDDQ5Wt00HVCEh/H/heaqifSgTNfsuknRUB7flLELir4pIhAJ++kiPB+gGdV+Oz1&#13;&#10;T0D/bnu6DpSyfajO/gAAAP//AwBQSwMEFAAGAAgAAAAhANJ07uHjAAAADQEAAA8AAABkcnMvZG93&#13;&#10;bnJldi54bWxMj8tqwzAQRfeF/oOYQneObIe0wbEcQvpYhUKSQulOsSa2iTUylmI7f9/pqt3Mg8vc&#13;&#10;uSdfT7YVA/a+caQgmcUgkEpnGqoUfB7foiUIHzQZ3TpCBTf0sC7u73KdGTfSHodDqASbkM+0gjqE&#13;&#10;LpPSlzVa7WeuQ2Lt7HqrA699JU2vRza3rUzj+Ela3RB/qHWH2xrLy+FqFbyPetzMk9dhdzlvb9/H&#13;&#10;xcfXLkGlHh+mlxWXzQpEwCn8XcAvA+eHgoOd3JWMF62C6DlloKBgwY31KFnycFIwj1OQRS7/UxQ/&#13;&#10;AAAA//8DAFBLAQItABQABgAIAAAAIQC2gziS/gAAAOEBAAATAAAAAAAAAAAAAAAAAAAAAABbQ29u&#13;&#10;dGVudF9UeXBlc10ueG1sUEsBAi0AFAAGAAgAAAAhADj9If/WAAAAlAEAAAsAAAAAAAAAAAAAAAAA&#13;&#10;LwEAAF9yZWxzLy5yZWxzUEsBAi0AFAAGAAgAAAAhAGfOBssSAwAA8AoAAA4AAAAAAAAAAAAAAAAA&#13;&#10;LgIAAGRycy9lMm9Eb2MueG1sUEsBAi0AFAAGAAgAAAAhANJ07uHjAAAADQEAAA8AAAAAAAAAAAAA&#13;&#10;AAAAbAUAAGRycy9kb3ducmV2LnhtbFBLBQYAAAAABAAEAPMAAAB8BgAAAAA=&#13;&#10;">
                <v:shape id="Curved Right Arrow 29"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Hz1/yAAAAOAAAAAPAAAAZHJzL2Rvd25yZXYueG1sRI9Ba8JA&#13;&#10;FITvBf/D8oTe6iahLRpdJSZIe61K8fiafSbR7NuQXTXtr+8WhF4GhmG+YRarwbTiSr1rLCuIJxEI&#13;&#10;4tLqhisF+93maQrCeWSNrWVS8E0OVsvRwwJTbW/8Qdetr0SAsEtRQe19l0rpypoMuontiEN2tL1B&#13;&#10;H2xfSd3jLcBNK5MoepUGGw4LNXaU11Setxej4EsX6/zw+dPODs+n6i2L4pd4Hyv1OB6KeZBsDsLT&#13;&#10;4P8bd8S7VpDM4O9QOANy+QsAAP//AwBQSwECLQAUAAYACAAAACEA2+H2y+4AAACFAQAAEwAAAAAA&#13;&#10;AAAAAAAAAAAAAAAAW0NvbnRlbnRfVHlwZXNdLnhtbFBLAQItABQABgAIAAAAIQBa9CxbvwAAABUB&#13;&#10;AAALAAAAAAAAAAAAAAAAAB8BAABfcmVscy8ucmVsc1BLAQItABQABgAIAAAAIQA4Hz1/yAAAAOAA&#13;&#10;AAAPAAAAAAAAAAAAAAAAAAcCAABkcnMvZG93bnJldi54bWxQSwUGAAAAAAMAAwC3AAAA/AIAAAAA&#13;&#10;" adj="14400,19800,16200" fillcolor="black [3213]" strokecolor="black [3213]">
                  <v:shadow on="t" color="black" opacity="22937f" origin=",.5" offset="0,.63889mm"/>
                </v:shape>
                <v:shape id="Curved Right Arrow 32"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vI8xwAAAOAAAAAPAAAAZHJzL2Rvd25yZXYueG1sRI9Pa8JA&#13;&#10;FMTvBb/D8gq96a5p0TS6BlEKvfoH7fGRfSap2bchu5r027uFQi8DwzC/YZb5YBtxp87XjjVMJwoE&#13;&#10;ceFMzaWG4+FjnILwAdlg45g0/JCHfDV6WmJmXM87uu9DKSKEfYYaqhDaTEpfVGTRT1xLHLOL6yyG&#13;&#10;aLtSmg77CLeNTJSaSYs1x4UKW9pUVFz3N6vhe35V9fn01r9fsFUqTf3XbZpq/fI8bBdR1gsQgYbw&#13;&#10;3/hDfBoNrwn8HopnQK4eAAAA//8DAFBLAQItABQABgAIAAAAIQDb4fbL7gAAAIUBAAATAAAAAAAA&#13;&#10;AAAAAAAAAAAAAABbQ29udGVudF9UeXBlc10ueG1sUEsBAi0AFAAGAAgAAAAhAFr0LFu/AAAAFQEA&#13;&#10;AAsAAAAAAAAAAAAAAAAAHwEAAF9yZWxzLy5yZWxzUEsBAi0AFAAGAAgAAAAhADLW8jzHAAAA4AAA&#13;&#10;AA8AAAAAAAAAAAAAAAAABwIAAGRycy9kb3ducmV2LnhtbFBLBQYAAAAAAwADALcAAAD7AgAAAAA=&#13;&#10;" adj="14400,19800,16200" fillcolor="black [3213]" strokecolor="black [3213]">
                  <v:shadow on="t" color="black" opacity="22937f" origin=",.5" offset="0,.63889mm"/>
                </v:shape>
              </v:group>
            </w:pict>
          </mc:Fallback>
        </mc:AlternateContent>
      </w:r>
      <w:r w:rsidRPr="0018280B">
        <w:rPr>
          <w:b/>
        </w:rPr>
        <w:t xml:space="preserve">Activity 4.1: </w:t>
      </w:r>
      <w:r>
        <w:rPr>
          <w:b/>
        </w:rPr>
        <w:t>Molecular Models for Potatoes Moving and Functioning: Cellular Respiration (</w:t>
      </w:r>
      <w:r w:rsidR="00226EFE">
        <w:rPr>
          <w:b/>
        </w:rPr>
        <w:t>4</w:t>
      </w:r>
      <w:r>
        <w:rPr>
          <w:b/>
        </w:rPr>
        <w:t>0 min)</w:t>
      </w:r>
    </w:p>
    <w:p w14:paraId="14E5F0C3" w14:textId="77777777" w:rsidR="00892A38" w:rsidRPr="00367E45" w:rsidRDefault="00892A38" w:rsidP="00892A38">
      <w:pPr>
        <w:pStyle w:val="ListParagraph"/>
        <w:numPr>
          <w:ilvl w:val="0"/>
          <w:numId w:val="45"/>
        </w:numPr>
      </w:pPr>
      <w:r>
        <w:t>(</w:t>
      </w:r>
      <w:r w:rsidRPr="00AA1F4D">
        <w:t>From previous lesson) Students’ unanswered questions they shared in Activity 3.</w:t>
      </w:r>
      <w:r>
        <w:t>5</w:t>
      </w:r>
      <w:r w:rsidRPr="00AA1F4D">
        <w:t xml:space="preserve"> Evidence-Based Arguments about Plants </w:t>
      </w:r>
    </w:p>
    <w:p w14:paraId="54522921" w14:textId="6713FFA8" w:rsidR="00892A38" w:rsidRPr="00367E45" w:rsidRDefault="00892A38" w:rsidP="00892A38">
      <w:pPr>
        <w:pStyle w:val="ListParagraph"/>
        <w:numPr>
          <w:ilvl w:val="0"/>
          <w:numId w:val="45"/>
        </w:numPr>
      </w:pPr>
      <w:r w:rsidRPr="00367E45">
        <w:t xml:space="preserve">(From previous lesson) </w:t>
      </w:r>
      <w:r w:rsidRPr="00367E45">
        <w:rPr>
          <w:color w:val="0000FF"/>
        </w:rPr>
        <w:t>3.</w:t>
      </w:r>
      <w:r>
        <w:rPr>
          <w:color w:val="0000FF"/>
        </w:rPr>
        <w:t>5</w:t>
      </w:r>
      <w:r w:rsidRPr="00367E45">
        <w:rPr>
          <w:color w:val="0000FF"/>
        </w:rPr>
        <w:t xml:space="preserve"> Evidence-Based Arguments Tool </w:t>
      </w:r>
      <w:r w:rsidR="00EF1ACB">
        <w:rPr>
          <w:color w:val="0000FF"/>
        </w:rPr>
        <w:t>for</w:t>
      </w:r>
      <w:r w:rsidRPr="00367E45">
        <w:rPr>
          <w:color w:val="0000FF"/>
        </w:rPr>
        <w:t xml:space="preserve"> Plants</w:t>
      </w:r>
    </w:p>
    <w:p w14:paraId="6F00AAFB" w14:textId="77777777" w:rsidR="00892A38" w:rsidRPr="00367E45" w:rsidRDefault="00892A38" w:rsidP="00892A38">
      <w:pPr>
        <w:pStyle w:val="ListParagraph"/>
        <w:numPr>
          <w:ilvl w:val="0"/>
          <w:numId w:val="45"/>
        </w:numPr>
      </w:pPr>
      <w:r w:rsidRPr="00367E45">
        <w:t>molecular model kit (1 per pair of students)</w:t>
      </w:r>
    </w:p>
    <w:p w14:paraId="07AC50C7" w14:textId="77777777" w:rsidR="00892A38" w:rsidRPr="00EA77AC" w:rsidRDefault="00892A38" w:rsidP="00892A38">
      <w:pPr>
        <w:pStyle w:val="ListParagraph"/>
        <w:numPr>
          <w:ilvl w:val="0"/>
          <w:numId w:val="45"/>
        </w:numPr>
        <w:rPr>
          <w:i/>
        </w:rPr>
      </w:pPr>
      <w:r w:rsidRPr="00367E45">
        <w:t>scissors (1 per pair of students)</w:t>
      </w:r>
    </w:p>
    <w:p w14:paraId="78A3A3DA" w14:textId="77777777" w:rsidR="00892A38" w:rsidRPr="0062437F" w:rsidRDefault="00892A38" w:rsidP="00892A38">
      <w:pPr>
        <w:pStyle w:val="ListParagraph"/>
        <w:numPr>
          <w:ilvl w:val="0"/>
          <w:numId w:val="45"/>
        </w:numPr>
      </w:pPr>
      <w:r w:rsidRPr="0013346A">
        <w:t>twist ties (at least 12 per pair of students)</w:t>
      </w:r>
    </w:p>
    <w:p w14:paraId="38D1DFED" w14:textId="77777777" w:rsidR="00892A38" w:rsidRPr="00294132" w:rsidRDefault="00892A38" w:rsidP="00892A38">
      <w:pPr>
        <w:pStyle w:val="ListParagraph"/>
        <w:numPr>
          <w:ilvl w:val="0"/>
          <w:numId w:val="45"/>
        </w:numPr>
      </w:pPr>
      <w:r w:rsidRPr="00294132">
        <w:t xml:space="preserve">video of a plant moving, such as here </w:t>
      </w:r>
      <w:hyperlink r:id="rId47" w:history="1">
        <w:r w:rsidRPr="00294132">
          <w:rPr>
            <w:rStyle w:val="Hyperlink"/>
          </w:rPr>
          <w:t>https://www.youtube.com/watch?v=LICDb8nM5rs</w:t>
        </w:r>
      </w:hyperlink>
    </w:p>
    <w:p w14:paraId="66885924" w14:textId="77777777" w:rsidR="00892A38" w:rsidRDefault="00892A38" w:rsidP="00892A38">
      <w:pPr>
        <w:rPr>
          <w:b/>
        </w:rPr>
      </w:pPr>
      <w:r w:rsidRPr="004E03A1">
        <w:rPr>
          <w:b/>
        </w:rPr>
        <w:t xml:space="preserve">Activity 4.2: </w:t>
      </w:r>
      <w:r>
        <w:rPr>
          <w:b/>
        </w:rPr>
        <w:t>Explaining How Plants Move and Function: Cellular Respiration (40 min)</w:t>
      </w:r>
    </w:p>
    <w:p w14:paraId="17D0B650" w14:textId="77777777" w:rsidR="00892A38" w:rsidRPr="007B0E3A" w:rsidRDefault="00892A38" w:rsidP="00892A38">
      <w:pPr>
        <w:pStyle w:val="List1"/>
        <w:numPr>
          <w:ilvl w:val="0"/>
          <w:numId w:val="37"/>
        </w:numPr>
      </w:pPr>
      <w:r>
        <w:t xml:space="preserve">(From previous lesson) </w:t>
      </w:r>
      <w:r>
        <w:rPr>
          <w:color w:val="0000FF"/>
        </w:rPr>
        <w:t>3.5</w:t>
      </w:r>
      <w:r w:rsidRPr="002210D6">
        <w:rPr>
          <w:color w:val="0000FF"/>
        </w:rPr>
        <w:t xml:space="preserve"> Evidence-Based Arguments Tool for Plants </w:t>
      </w:r>
    </w:p>
    <w:p w14:paraId="3CEED4AF" w14:textId="77777777" w:rsidR="00892A38" w:rsidRDefault="00892A38" w:rsidP="00892A38">
      <w:pPr>
        <w:rPr>
          <w:b/>
        </w:rPr>
      </w:pPr>
      <w:r w:rsidRPr="0018280B">
        <w:rPr>
          <w:b/>
        </w:rPr>
        <w:t xml:space="preserve">Activity 4.3: </w:t>
      </w:r>
      <w:r>
        <w:rPr>
          <w:b/>
        </w:rPr>
        <w:t>Molecular Models for Potatoes Making Food: Photosynthesis (60 min)</w:t>
      </w:r>
    </w:p>
    <w:p w14:paraId="31620B33" w14:textId="77777777" w:rsidR="00892A38" w:rsidRDefault="00892A38" w:rsidP="00892A38">
      <w:pPr>
        <w:pStyle w:val="List1"/>
        <w:numPr>
          <w:ilvl w:val="0"/>
          <w:numId w:val="37"/>
        </w:numPr>
        <w:spacing w:after="0"/>
      </w:pPr>
      <w:r>
        <w:t>Molecular modeling kit (1 per pair of students; includes 6 carbon atoms, 12 hydrogen atoms, 18 oxygen atoms, 36 or more bond links)</w:t>
      </w:r>
    </w:p>
    <w:p w14:paraId="19548443" w14:textId="77777777" w:rsidR="00892A38" w:rsidRDefault="00892A38" w:rsidP="00892A38">
      <w:pPr>
        <w:pStyle w:val="List1"/>
        <w:numPr>
          <w:ilvl w:val="0"/>
          <w:numId w:val="37"/>
        </w:numPr>
        <w:spacing w:after="0"/>
      </w:pPr>
      <w:r>
        <w:lastRenderedPageBreak/>
        <w:t>Twist ties (12 per pair of students)</w:t>
      </w:r>
    </w:p>
    <w:p w14:paraId="5A62C4EC" w14:textId="77777777" w:rsidR="00892A38" w:rsidRPr="007B0E3A" w:rsidRDefault="00892A38" w:rsidP="00892A38">
      <w:pPr>
        <w:pStyle w:val="List1"/>
        <w:numPr>
          <w:ilvl w:val="0"/>
          <w:numId w:val="37"/>
        </w:numPr>
      </w:pPr>
      <w:r>
        <w:t>Scissors (1 per pair of students)</w:t>
      </w:r>
    </w:p>
    <w:p w14:paraId="1A296F9F" w14:textId="77777777" w:rsidR="00892A38" w:rsidRDefault="00892A38" w:rsidP="00892A38">
      <w:pPr>
        <w:rPr>
          <w:b/>
        </w:rPr>
      </w:pPr>
      <w:r w:rsidRPr="0018280B">
        <w:rPr>
          <w:b/>
        </w:rPr>
        <w:t xml:space="preserve">Activity 4.4: </w:t>
      </w:r>
      <w:r>
        <w:rPr>
          <w:b/>
        </w:rPr>
        <w:t>Explaining How Plants Make Food: Photosynthesis</w:t>
      </w:r>
      <w:r w:rsidRPr="0018280B">
        <w:rPr>
          <w:b/>
        </w:rPr>
        <w:t xml:space="preserve"> (40 min)</w:t>
      </w:r>
    </w:p>
    <w:p w14:paraId="42ABF117" w14:textId="77777777" w:rsidR="00892A38" w:rsidRPr="00FA3221" w:rsidRDefault="00892A38" w:rsidP="00892A38">
      <w:pPr>
        <w:pStyle w:val="List1"/>
        <w:numPr>
          <w:ilvl w:val="0"/>
          <w:numId w:val="37"/>
        </w:numPr>
        <w:contextualSpacing/>
      </w:pPr>
      <w:r>
        <w:t xml:space="preserve">(From previous lesson) </w:t>
      </w:r>
      <w:r>
        <w:rPr>
          <w:color w:val="0000FF"/>
        </w:rPr>
        <w:t>3</w:t>
      </w:r>
      <w:r w:rsidRPr="002210D6">
        <w:rPr>
          <w:color w:val="0000FF"/>
        </w:rPr>
        <w:t>.</w:t>
      </w:r>
      <w:r>
        <w:rPr>
          <w:color w:val="0000FF"/>
        </w:rPr>
        <w:t>5</w:t>
      </w:r>
      <w:r w:rsidRPr="002210D6">
        <w:rPr>
          <w:color w:val="0000FF"/>
        </w:rPr>
        <w:t xml:space="preserve"> Evidence-Based Arguments Tool for Plants </w:t>
      </w:r>
    </w:p>
    <w:p w14:paraId="7549186B" w14:textId="77777777" w:rsidR="00892A38" w:rsidRDefault="00892A38" w:rsidP="00892A38">
      <w:pPr>
        <w:ind w:right="36"/>
        <w:rPr>
          <w:b/>
        </w:rPr>
      </w:pPr>
      <w:r>
        <w:rPr>
          <w:b/>
        </w:rPr>
        <w:t xml:space="preserve">Activity </w:t>
      </w:r>
      <w:r w:rsidRPr="00EF1393">
        <w:rPr>
          <w:b/>
        </w:rPr>
        <w:t>5.</w:t>
      </w:r>
      <w:r>
        <w:rPr>
          <w:b/>
        </w:rPr>
        <w:t>1: Tracing the Process of Potatoes Growing: Biosynthesis (40 min)</w:t>
      </w:r>
    </w:p>
    <w:p w14:paraId="103AB4A3" w14:textId="77777777" w:rsidR="00892A38" w:rsidRPr="00EF1393" w:rsidRDefault="00892A38" w:rsidP="00892A38">
      <w:pPr>
        <w:pStyle w:val="ListParagraph"/>
        <w:numPr>
          <w:ilvl w:val="0"/>
          <w:numId w:val="46"/>
        </w:numPr>
        <w:rPr>
          <w:i/>
        </w:rPr>
      </w:pPr>
      <w:r>
        <w:t>pennies (5 per pair of students)</w:t>
      </w:r>
    </w:p>
    <w:p w14:paraId="37309D1E" w14:textId="77777777" w:rsidR="00892A38" w:rsidRPr="00D72035" w:rsidRDefault="00892A38" w:rsidP="00892A38">
      <w:pPr>
        <w:pStyle w:val="ListParagraph"/>
        <w:numPr>
          <w:ilvl w:val="0"/>
          <w:numId w:val="46"/>
        </w:numPr>
        <w:rPr>
          <w:i/>
        </w:rPr>
      </w:pPr>
      <w:r>
        <w:t>nickels (1 per pair of students)</w:t>
      </w:r>
    </w:p>
    <w:p w14:paraId="5F0861D0" w14:textId="77777777" w:rsidR="00892A38" w:rsidRPr="00D72035" w:rsidRDefault="00892A38" w:rsidP="00892A38">
      <w:pPr>
        <w:pStyle w:val="ListParagraph"/>
        <w:numPr>
          <w:ilvl w:val="0"/>
          <w:numId w:val="46"/>
        </w:numPr>
      </w:pPr>
      <w:r w:rsidRPr="007B0E3A">
        <w:rPr>
          <w:rFonts w:eastAsiaTheme="majorEastAsia"/>
          <w:b/>
          <w:bCs/>
          <w:noProof/>
          <w:sz w:val="28"/>
          <w:szCs w:val="28"/>
        </w:rPr>
        <w:drawing>
          <wp:anchor distT="0" distB="0" distL="114300" distR="114300" simplePos="0" relativeHeight="251703296" behindDoc="0" locked="0" layoutInCell="1" allowOverlap="1" wp14:anchorId="0E574874" wp14:editId="458349C1">
            <wp:simplePos x="0" y="0"/>
            <wp:positionH relativeFrom="column">
              <wp:posOffset>-571500</wp:posOffset>
            </wp:positionH>
            <wp:positionV relativeFrom="paragraph">
              <wp:posOffset>156210</wp:posOffset>
            </wp:positionV>
            <wp:extent cx="571500" cy="442595"/>
            <wp:effectExtent l="0" t="0" r="12700" b="0"/>
            <wp:wrapNone/>
            <wp:docPr id="847" name="Picture 847" descr="Macintosh HD:Users:sarahbodbyl1:Desktop:CarbonTIME:Images/Logos:2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bodbyl1:Desktop:CarbonTIME:Images/Logos:2 turtle stack.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2035">
        <w:t xml:space="preserve">video of a plant growing, such as here: </w:t>
      </w:r>
      <w:hyperlink r:id="rId48" w:history="1">
        <w:r w:rsidRPr="00A4174E">
          <w:rPr>
            <w:rStyle w:val="Hyperlink"/>
          </w:rPr>
          <w:t>https://www.youtube.com/watch?v=YbTFCh_XdYI</w:t>
        </w:r>
      </w:hyperlink>
    </w:p>
    <w:p w14:paraId="5F9D4133" w14:textId="77777777" w:rsidR="00892A38" w:rsidRDefault="00892A38" w:rsidP="00892A38">
      <w:pPr>
        <w:ind w:right="36"/>
        <w:rPr>
          <w:b/>
        </w:rPr>
      </w:pPr>
      <w:r w:rsidRPr="007B0E3A">
        <w:rPr>
          <w:rFonts w:eastAsiaTheme="majorEastAsia"/>
          <w:noProof/>
        </w:rPr>
        <mc:AlternateContent>
          <mc:Choice Requires="wpg">
            <w:drawing>
              <wp:anchor distT="0" distB="0" distL="114300" distR="114300" simplePos="0" relativeHeight="251704320" behindDoc="0" locked="0" layoutInCell="1" allowOverlap="1" wp14:anchorId="58B1531E" wp14:editId="25CE9638">
                <wp:simplePos x="0" y="0"/>
                <wp:positionH relativeFrom="column">
                  <wp:posOffset>-800100</wp:posOffset>
                </wp:positionH>
                <wp:positionV relativeFrom="paragraph">
                  <wp:posOffset>24130</wp:posOffset>
                </wp:positionV>
                <wp:extent cx="342900" cy="160020"/>
                <wp:effectExtent l="50800" t="25400" r="63500" b="93980"/>
                <wp:wrapNone/>
                <wp:docPr id="844" name="Group 844"/>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845" name="Curved Right Arrow 845"/>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6" name="Curved Right Arrow 846"/>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79E8CD" id="Group 844" o:spid="_x0000_s1026" style="position:absolute;margin-left:-63pt;margin-top:1.9pt;width:27pt;height:12.6pt;z-index:251704320;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kIPtEQMAAPYKAAAOAAAAZHJzL2Uyb0RvYy54bWzsVltP2zAUfp+0/2D5fSQpbSkRKarKQJMQ&#13;&#10;IGDi2Th2EsmxPdtt2v36HTuXcqkGYtKe6IPryznH53z+/MUnp5taoDUztlIyw8lBjBGTVOWVLDL8&#13;&#10;8/782wwj64jMiVCSZXjLLD6df/1y0uiUjVSpRM4MgiDSpo3OcOmcTqPI0pLVxB4ozSQscmVq4mBo&#13;&#10;iig3pIHotYhGcTyNGmVybRRl1sLsWbuI5yE+54y6a84tc0hkGHJzoTWhffRtND8haWGILivapUE+&#13;&#10;kEVNKgmbDqHOiCNoZapXoeqKGmUVdwdU1ZHivKIs1ADVJPGLai6MWulQS5E2hR5gAmhf4PThsPRq&#13;&#10;fWNQlWd4Nh5jJEkNhxT2RX4C4Gl0kYLVhdF3+sZ0E0U78hVvuKn9P9SCNgHY7QAs2zhEYfJwPDqO&#13;&#10;AX4KS8k0jkcd8LSE03nlRcvvnd/kKJn0fl0MSCDqN418bkMqjQYK2R1K9t9QuiuJZgF86+sfUJr0&#13;&#10;KC1XZs1ydFsVpUMLY1QDkE1ayILLgJdNLUD3XrBGoxlA1IK1p2iSamPdBVM18p0M05BHSCNkEXhI&#13;&#10;1pfWtVj15n5/q0SVn1dChIG/ZGwpDFoTuB5uk/jkAd1nVkJ+yBHCeE84or760HNbwXw8IW8ZB94B&#13;&#10;OZKQcLjxu2QIpUy6PqFg7d04pD44Hr7t2Nl7VxbUYHAeve08eISdlXSDc11JZfYFEEPKvLXvEWjr&#13;&#10;9hA8qnwLZDKq1SKr6XkF53hJrLshBsQHjh4E1V1Dw4VqMqy6HkalMr/3zXt7YDusYtSAmGXY/loR&#13;&#10;wzASPyTcg+NkPPbqFwbjyRHcP2Serjw+XZGreqmAEAlIt6ah6+2d6LvcqPoBdHfhd4UlIinsDUx0&#13;&#10;ph8sXSuyoNyULRbBDBRPE3cp7zTtT91z837zQIzuyOxAMq5Uf/dI+oLHra0/D6kWK6d4FUi+w7XD&#13;&#10;G3TAK9d/EYTpXwVh+rYgtFxI4lnsf4FWnZj2uvlaUT9FAgj6KRL7xOBTJIKgvFMkwhsCHlfhw9c9&#13;&#10;BP3r7ek4iMruuTr/AwAA//8DAFBLAwQUAAYACAAAACEAJn0eQ+UAAAAOAQAADwAAAGRycy9kb3du&#13;&#10;cmV2LnhtbEyPzWrDMBCE74W+g9hCb45sh6atYzmE9OcUAk0KpTfF2tgm1spYiu28fben9rIw7Ozs&#13;&#10;fPlqsq0YsPeNIwXJLAaBVDrTUKXg8/AWPYHwQZPRrSNUcEUPq+L2JteZcSN94LAPleAQ8plWUIfQ&#13;&#10;ZVL6skar/cx1SLw7ud7qwLKvpOn1yOG2lWkcL6TVDfGHWne4qbE87y9Wwfuox/U8eR2259Pm+n14&#13;&#10;2H1tE1Tq/m56WfJYL0EEnMLfBfwycH8ouNjRXch40SqIknTBREHBnDnYED2mrI8K0ucYZJHL/xjF&#13;&#10;DwAAAP//AwBQSwECLQAUAAYACAAAACEAtoM4kv4AAADhAQAAEwAAAAAAAAAAAAAAAAAAAAAAW0Nv&#13;&#10;bnRlbnRfVHlwZXNdLnhtbFBLAQItABQABgAIAAAAIQA4/SH/1gAAAJQBAAALAAAAAAAAAAAAAAAA&#13;&#10;AC8BAABfcmVscy8ucmVsc1BLAQItABQABgAIAAAAIQCXkIPtEQMAAPYKAAAOAAAAAAAAAAAAAAAA&#13;&#10;AC4CAABkcnMvZTJvRG9jLnhtbFBLAQItABQABgAIAAAAIQAmfR5D5QAAAA4BAAAPAAAAAAAAAAAA&#13;&#10;AAAAAGsFAABkcnMvZG93bnJldi54bWxQSwUGAAAAAAQABADzAAAAfQYAAAAA&#13;&#10;">
                <v:shape id="Curved Right Arrow 845"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0P6nygAAAOEAAAAPAAAAZHJzL2Rvd25yZXYueG1sRI9Pa8JA&#13;&#10;FMTvBb/D8oTe6iYlKTa6in+Q9loV8fiafSbR7NuQXZO0n75bKPQyMAzzG2a+HEwtOmpdZVlBPIlA&#13;&#10;EOdWV1woOB52T1MQziNrrC2Tgi9ysFyMHuaYadvzB3V7X4gAYZehgtL7JpPS5SUZdBPbEIfsYluD&#13;&#10;Pti2kLrFPsBNLZ+j6EUarDgslNjQpqT8tr8bBZ96u96cT9/16zm5Fm+rKE7jY6zU43jYzoKsZiA8&#13;&#10;Df6/8Yd41wqmSQq/j8IbkIsfAAAA//8DAFBLAQItABQABgAIAAAAIQDb4fbL7gAAAIUBAAATAAAA&#13;&#10;AAAAAAAAAAAAAAAAAABbQ29udGVudF9UeXBlc10ueG1sUEsBAi0AFAAGAAgAAAAhAFr0LFu/AAAA&#13;&#10;FQEAAAsAAAAAAAAAAAAAAAAAHwEAAF9yZWxzLy5yZWxzUEsBAi0AFAAGAAgAAAAhAMfQ/qfKAAAA&#13;&#10;4QAAAA8AAAAAAAAAAAAAAAAABwIAAGRycy9kb3ducmV2LnhtbFBLBQYAAAAAAwADALcAAAD+AgAA&#13;&#10;AAA=&#13;&#10;" adj="14400,19800,16200" fillcolor="black [3213]" strokecolor="black [3213]">
                  <v:shadow on="t" color="black" opacity="22937f" origin=",.5" offset="0,.63889mm"/>
                </v:shape>
                <v:shape id="Curved Right Arrow 846"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ejBKxgAAAOEAAAAPAAAAZHJzL2Rvd25yZXYueG1sRI9BawIx&#13;&#10;FITvBf9DeAVvNVFE09Uoogheq6I9PjbP3a2bl2UT3e2/bwqFXgaGYb5hluve1eJJbag8GxiPFAji&#13;&#10;3NuKCwPn0/5NgwgR2WLtmQx8U4D1avCyxMz6jj/oeYyFSBAOGRooY2wyKUNeksMw8g1xym6+dRiT&#13;&#10;bQtpW+wS3NVyotRMOqw4LZTY0Lak/H58OANf87uqrpdp937DRimtw+djrI0Zvva7RZLNAkSkPv43&#13;&#10;/hAHa0BPZ/D7KL0BufoBAAD//wMAUEsBAi0AFAAGAAgAAAAhANvh9svuAAAAhQEAABMAAAAAAAAA&#13;&#10;AAAAAAAAAAAAAFtDb250ZW50X1R5cGVzXS54bWxQSwECLQAUAAYACAAAACEAWvQsW78AAAAVAQAA&#13;&#10;CwAAAAAAAAAAAAAAAAAfAQAAX3JlbHMvLnJlbHNQSwECLQAUAAYACAAAACEANXowSsYAAADhAAAA&#13;&#10;DwAAAAAAAAAAAAAAAAAHAgAAZHJzL2Rvd25yZXYueG1sUEsFBgAAAAADAAMAtwAAAPoCAAAAAA==&#13;&#10;" adj="14400,19800,16200" fillcolor="black [3213]" strokecolor="black [3213]">
                  <v:shadow on="t" color="black" opacity="22937f" origin=",.5" offset="0,.63889mm"/>
                </v:shape>
              </v:group>
            </w:pict>
          </mc:Fallback>
        </mc:AlternateContent>
      </w:r>
      <w:r>
        <w:rPr>
          <w:b/>
        </w:rPr>
        <w:t xml:space="preserve">Activity </w:t>
      </w:r>
      <w:r w:rsidRPr="00EF1393">
        <w:rPr>
          <w:b/>
        </w:rPr>
        <w:t>5.</w:t>
      </w:r>
      <w:r>
        <w:rPr>
          <w:b/>
        </w:rPr>
        <w:t>2: Molecular Models for Potatoes Growing: Biosynthesis (40 min)</w:t>
      </w:r>
    </w:p>
    <w:p w14:paraId="2EDB3D29" w14:textId="77777777" w:rsidR="00892A38" w:rsidRPr="0043667D" w:rsidRDefault="00892A38" w:rsidP="00892A38">
      <w:pPr>
        <w:pStyle w:val="ListParagraph"/>
        <w:numPr>
          <w:ilvl w:val="0"/>
          <w:numId w:val="46"/>
        </w:numPr>
        <w:rPr>
          <w:i/>
        </w:rPr>
      </w:pPr>
      <w:r w:rsidRPr="0043667D">
        <w:t>scissors (1 per pair of students)</w:t>
      </w:r>
    </w:p>
    <w:p w14:paraId="2BC61C7F" w14:textId="77777777" w:rsidR="00892A38" w:rsidRPr="0043667D" w:rsidRDefault="00892A38" w:rsidP="00892A38">
      <w:pPr>
        <w:pStyle w:val="ListParagraph"/>
        <w:numPr>
          <w:ilvl w:val="0"/>
          <w:numId w:val="46"/>
        </w:numPr>
      </w:pPr>
      <w:r w:rsidRPr="0043667D">
        <w:t>removable or re-stick tape (1 dispenser per pair of students)</w:t>
      </w:r>
    </w:p>
    <w:p w14:paraId="6A3FFC5E" w14:textId="77777777" w:rsidR="00892A38" w:rsidRDefault="00892A38" w:rsidP="00892A38">
      <w:pPr>
        <w:ind w:right="36"/>
        <w:rPr>
          <w:b/>
        </w:rPr>
      </w:pPr>
      <w:r>
        <w:rPr>
          <w:b/>
        </w:rPr>
        <w:t>Activity 5.3: Explaining How Plants Grow: Biosynthesis (40 min)</w:t>
      </w:r>
    </w:p>
    <w:p w14:paraId="33C17FE3" w14:textId="77777777" w:rsidR="00892A38" w:rsidRPr="007B0E3A" w:rsidRDefault="00892A38" w:rsidP="00892A38">
      <w:pPr>
        <w:pStyle w:val="ListParagraph"/>
        <w:numPr>
          <w:ilvl w:val="0"/>
          <w:numId w:val="47"/>
        </w:numPr>
        <w:ind w:left="360"/>
      </w:pPr>
      <w:r w:rsidRPr="00033C11">
        <w:t xml:space="preserve">(From previous lesson) </w:t>
      </w:r>
      <w:r>
        <w:rPr>
          <w:color w:val="0000FF"/>
        </w:rPr>
        <w:t>3.5</w:t>
      </w:r>
      <w:r w:rsidRPr="0043667D">
        <w:rPr>
          <w:color w:val="0000FF"/>
        </w:rPr>
        <w:t xml:space="preserve"> Evidence-Based Arguments Tool for </w:t>
      </w:r>
      <w:r>
        <w:rPr>
          <w:color w:val="0000FF"/>
        </w:rPr>
        <w:t>Plants</w:t>
      </w:r>
    </w:p>
    <w:p w14:paraId="2153E3DC" w14:textId="77777777" w:rsidR="00892A38" w:rsidRDefault="00892A38" w:rsidP="00892A38">
      <w:pPr>
        <w:rPr>
          <w:b/>
        </w:rPr>
      </w:pPr>
      <w:r>
        <w:rPr>
          <w:b/>
        </w:rPr>
        <w:t>Activity 6.1: Explaining Other Examples of Plants Growing, Moving, and Functioning (50 min)</w:t>
      </w:r>
    </w:p>
    <w:p w14:paraId="2A5931D6" w14:textId="77777777" w:rsidR="00892A38" w:rsidRPr="007B0E3A" w:rsidRDefault="00892A38" w:rsidP="00892A38">
      <w:pPr>
        <w:pStyle w:val="ListParagraph"/>
        <w:numPr>
          <w:ilvl w:val="0"/>
          <w:numId w:val="48"/>
        </w:numPr>
        <w:ind w:right="36"/>
        <w:rPr>
          <w:color w:val="0000FF"/>
        </w:rPr>
      </w:pPr>
      <w:r>
        <w:t>(</w:t>
      </w:r>
      <w:r w:rsidRPr="007B0E3A">
        <w:t xml:space="preserve">From previous activity) </w:t>
      </w:r>
      <w:r w:rsidRPr="007B0E3A">
        <w:rPr>
          <w:color w:val="0000FF"/>
        </w:rPr>
        <w:t>3.</w:t>
      </w:r>
      <w:r>
        <w:rPr>
          <w:color w:val="0000FF"/>
        </w:rPr>
        <w:t>3</w:t>
      </w:r>
      <w:r w:rsidRPr="007B0E3A">
        <w:rPr>
          <w:color w:val="0000FF"/>
        </w:rPr>
        <w:t xml:space="preserve"> Plants in the Light and Dark Class Results 11 x 17 Poster</w:t>
      </w:r>
    </w:p>
    <w:p w14:paraId="3AD99A16" w14:textId="77777777" w:rsidR="00892A38" w:rsidRPr="00FA3221" w:rsidRDefault="00892A38" w:rsidP="00892A38">
      <w:pPr>
        <w:pStyle w:val="ListParagraph"/>
        <w:numPr>
          <w:ilvl w:val="0"/>
          <w:numId w:val="48"/>
        </w:numPr>
        <w:ind w:right="36"/>
      </w:pPr>
      <w:r w:rsidRPr="007B0E3A">
        <w:t xml:space="preserve">(From previous activity) </w:t>
      </w:r>
      <w:r w:rsidRPr="007B0E3A">
        <w:rPr>
          <w:color w:val="0000FF"/>
        </w:rPr>
        <w:t>3.</w:t>
      </w:r>
      <w:r>
        <w:rPr>
          <w:color w:val="0000FF"/>
        </w:rPr>
        <w:t>5</w:t>
      </w:r>
      <w:r w:rsidRPr="007B0E3A">
        <w:rPr>
          <w:color w:val="0000FF"/>
        </w:rPr>
        <w:t xml:space="preserve"> Evidence-Based Arguments Tool for Plants </w:t>
      </w:r>
    </w:p>
    <w:p w14:paraId="10C18C2A" w14:textId="3C6DA2F8" w:rsidR="00892A38" w:rsidRDefault="00892A38" w:rsidP="00892A38">
      <w:pPr>
        <w:rPr>
          <w:b/>
        </w:rPr>
      </w:pPr>
      <w:r>
        <w:rPr>
          <w:b/>
        </w:rPr>
        <w:t>Activity 6.</w:t>
      </w:r>
      <w:r w:rsidR="0033773B">
        <w:rPr>
          <w:b/>
        </w:rPr>
        <w:t>2</w:t>
      </w:r>
      <w:r w:rsidRPr="0018280B">
        <w:rPr>
          <w:b/>
        </w:rPr>
        <w:t>:</w:t>
      </w:r>
      <w:r>
        <w:rPr>
          <w:b/>
        </w:rPr>
        <w:t xml:space="preserve"> Functions of All Plants (</w:t>
      </w:r>
      <w:r w:rsidR="00226EFE">
        <w:rPr>
          <w:b/>
        </w:rPr>
        <w:t>5</w:t>
      </w:r>
      <w:r>
        <w:rPr>
          <w:b/>
        </w:rPr>
        <w:t>0 min)</w:t>
      </w:r>
    </w:p>
    <w:p w14:paraId="68128A2B" w14:textId="77777777" w:rsidR="0033773B" w:rsidRPr="007B0E3A" w:rsidRDefault="0033773B" w:rsidP="0033773B">
      <w:pPr>
        <w:pStyle w:val="ListParagraph"/>
        <w:numPr>
          <w:ilvl w:val="0"/>
          <w:numId w:val="38"/>
        </w:numPr>
        <w:ind w:right="36"/>
      </w:pPr>
      <w:r w:rsidRPr="007B0E3A">
        <w:t>computers (1 per pair of students</w:t>
      </w:r>
      <w:r>
        <w:t>, for option 2 in step 2</w:t>
      </w:r>
      <w:r w:rsidRPr="007B0E3A">
        <w:t>)</w:t>
      </w:r>
    </w:p>
    <w:p w14:paraId="2A4B7016" w14:textId="77777777" w:rsidR="0033773B" w:rsidRDefault="0033773B" w:rsidP="0033773B">
      <w:pPr>
        <w:pStyle w:val="ListParagraph"/>
        <w:numPr>
          <w:ilvl w:val="0"/>
          <w:numId w:val="38"/>
        </w:numPr>
        <w:ind w:right="36"/>
      </w:pPr>
      <w:r w:rsidRPr="007B0E3A">
        <w:t xml:space="preserve">blank posters (1 per pair of students or small group, </w:t>
      </w:r>
      <w:r>
        <w:t>for option 3 in step 2</w:t>
      </w:r>
      <w:r w:rsidRPr="007B0E3A">
        <w:t>)</w:t>
      </w:r>
    </w:p>
    <w:p w14:paraId="79509F8F" w14:textId="3D683F39" w:rsidR="00892A38" w:rsidRDefault="00892A38" w:rsidP="00892A38">
      <w:pPr>
        <w:rPr>
          <w:b/>
        </w:rPr>
      </w:pPr>
      <w:r>
        <w:rPr>
          <w:b/>
        </w:rPr>
        <w:t>Activity 6.4</w:t>
      </w:r>
      <w:r w:rsidRPr="0018280B">
        <w:rPr>
          <w:b/>
        </w:rPr>
        <w:t>:</w:t>
      </w:r>
      <w:r>
        <w:rPr>
          <w:b/>
        </w:rPr>
        <w:t xml:space="preserve"> Plants Unit Posttest (</w:t>
      </w:r>
      <w:r w:rsidR="00226EFE">
        <w:rPr>
          <w:b/>
        </w:rPr>
        <w:t>4</w:t>
      </w:r>
      <w:r>
        <w:rPr>
          <w:b/>
        </w:rPr>
        <w:t>0 min)</w:t>
      </w:r>
    </w:p>
    <w:p w14:paraId="23056E28" w14:textId="63AA0BFF" w:rsidR="00E1103D" w:rsidRDefault="00892A38" w:rsidP="00B21DA3">
      <w:pPr>
        <w:pStyle w:val="ListParagraph"/>
        <w:numPr>
          <w:ilvl w:val="0"/>
          <w:numId w:val="38"/>
        </w:numPr>
      </w:pPr>
      <w:r w:rsidRPr="007B0E3A">
        <w:t>pencils (1 per student)</w:t>
      </w:r>
    </w:p>
    <w:p w14:paraId="1D737D4E" w14:textId="634121B0" w:rsidR="004078CB" w:rsidRPr="002E2B70" w:rsidRDefault="002213E7" w:rsidP="002E2B70">
      <w:pPr>
        <w:pStyle w:val="Heading3"/>
        <w:rPr>
          <w:color w:val="FF0000"/>
        </w:rPr>
      </w:pPr>
      <w:r w:rsidRPr="007B0E3A">
        <w:rPr>
          <w:b w:val="0"/>
          <w:noProof/>
          <w:sz w:val="22"/>
          <w:szCs w:val="22"/>
        </w:rPr>
        <w:drawing>
          <wp:anchor distT="0" distB="0" distL="114300" distR="114300" simplePos="0" relativeHeight="251687936" behindDoc="0" locked="0" layoutInCell="1" allowOverlap="1" wp14:anchorId="4A42A82D" wp14:editId="281DA1A9">
            <wp:simplePos x="0" y="0"/>
            <wp:positionH relativeFrom="column">
              <wp:posOffset>-604328</wp:posOffset>
            </wp:positionH>
            <wp:positionV relativeFrom="paragraph">
              <wp:posOffset>163701</wp:posOffset>
            </wp:positionV>
            <wp:extent cx="571500" cy="442595"/>
            <wp:effectExtent l="0" t="0" r="12700" b="0"/>
            <wp:wrapNone/>
            <wp:docPr id="39" name="Picture 39" descr="Macintosh HD:Users:sarahbodbyl1:Desktop:CarbonTIME:Images/Logos:2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bodbyl1:Desktop:CarbonTIME:Images/Logos:2 turtle stack.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0004427F" w:rsidRPr="00395A5D">
        <w:t>Materials Available on the Website:</w:t>
      </w:r>
    </w:p>
    <w:p w14:paraId="246424CD" w14:textId="12F4F490" w:rsidR="00B17910" w:rsidRPr="007B0E3A" w:rsidRDefault="00B17910" w:rsidP="00B17910">
      <w:pPr>
        <w:rPr>
          <w:b/>
        </w:rPr>
      </w:pPr>
      <w:r w:rsidRPr="007B0E3A">
        <w:rPr>
          <w:b/>
        </w:rPr>
        <w:t>Pre-Lesson Activity 0.1</w:t>
      </w:r>
      <w:r>
        <w:rPr>
          <w:b/>
        </w:rPr>
        <w:t>GL</w:t>
      </w:r>
      <w:r w:rsidRPr="007B0E3A">
        <w:rPr>
          <w:b/>
        </w:rPr>
        <w:t>: Keeping Track of Solids in Mixtures (60 min + overnight or several days)</w:t>
      </w:r>
    </w:p>
    <w:p w14:paraId="30E48B57" w14:textId="2828E967" w:rsidR="00B17910" w:rsidRPr="007B0E3A" w:rsidRDefault="00B17910" w:rsidP="00B17910">
      <w:pPr>
        <w:pStyle w:val="ListParagraph"/>
        <w:numPr>
          <w:ilvl w:val="0"/>
          <w:numId w:val="37"/>
        </w:numPr>
        <w:ind w:right="36"/>
      </w:pPr>
      <w:r w:rsidRPr="007B0E3A">
        <w:rPr>
          <w:bCs/>
          <w:color w:val="0000FF"/>
        </w:rPr>
        <w:t>Pre-Lesson 0.1</w:t>
      </w:r>
      <w:r>
        <w:rPr>
          <w:bCs/>
          <w:color w:val="0000FF"/>
        </w:rPr>
        <w:t>GL</w:t>
      </w:r>
      <w:r w:rsidRPr="007B0E3A">
        <w:rPr>
          <w:bCs/>
          <w:color w:val="0000FF"/>
        </w:rPr>
        <w:t xml:space="preserve"> Measuring the Mass of Solids in Mixtures Worksheet </w:t>
      </w:r>
      <w:r w:rsidRPr="007B0E3A">
        <w:rPr>
          <w:bCs/>
        </w:rPr>
        <w:t>(1 per student)</w:t>
      </w:r>
    </w:p>
    <w:p w14:paraId="4AC24B4B" w14:textId="3C27347E" w:rsidR="00B17910" w:rsidRPr="007B0E3A" w:rsidRDefault="00B17910" w:rsidP="00B17910">
      <w:pPr>
        <w:pStyle w:val="ListParagraph"/>
        <w:numPr>
          <w:ilvl w:val="0"/>
          <w:numId w:val="37"/>
        </w:numPr>
        <w:ind w:right="36"/>
        <w:rPr>
          <w:color w:val="0000FF"/>
        </w:rPr>
      </w:pPr>
      <w:r w:rsidRPr="007B0E3A">
        <w:rPr>
          <w:color w:val="0000FF"/>
        </w:rPr>
        <w:t>Pre-Lesson 0.1</w:t>
      </w:r>
      <w:r>
        <w:rPr>
          <w:color w:val="0000FF"/>
        </w:rPr>
        <w:t>GL</w:t>
      </w:r>
      <w:r w:rsidRPr="007B0E3A">
        <w:rPr>
          <w:color w:val="0000FF"/>
        </w:rPr>
        <w:t xml:space="preserve"> </w:t>
      </w:r>
      <w:r w:rsidRPr="007B0E3A">
        <w:rPr>
          <w:bCs/>
          <w:color w:val="0000FF"/>
        </w:rPr>
        <w:t>Measuring the Mass of Solids in Mixtures PPT</w:t>
      </w:r>
    </w:p>
    <w:p w14:paraId="1ACF490D" w14:textId="17FA1297" w:rsidR="00B17910" w:rsidRPr="007B0E3A" w:rsidRDefault="00B17910" w:rsidP="00B17910">
      <w:pPr>
        <w:pStyle w:val="ListParagraph"/>
        <w:numPr>
          <w:ilvl w:val="0"/>
          <w:numId w:val="37"/>
        </w:numPr>
        <w:ind w:right="36"/>
        <w:rPr>
          <w:color w:val="0000FF"/>
        </w:rPr>
      </w:pPr>
      <w:r w:rsidRPr="007B0E3A">
        <w:rPr>
          <w:bCs/>
          <w:color w:val="0000FF"/>
        </w:rPr>
        <w:t>Pre-Lesson 0.1</w:t>
      </w:r>
      <w:r>
        <w:rPr>
          <w:bCs/>
          <w:color w:val="0000FF"/>
        </w:rPr>
        <w:t>GL</w:t>
      </w:r>
      <w:r w:rsidRPr="007B0E3A">
        <w:rPr>
          <w:bCs/>
          <w:color w:val="0000FF"/>
        </w:rPr>
        <w:t xml:space="preserve"> Estimating the Mass of Solids Mixed with Water Handout </w:t>
      </w:r>
      <w:r w:rsidRPr="007B0E3A">
        <w:rPr>
          <w:bCs/>
        </w:rPr>
        <w:t>(1 per student)</w:t>
      </w:r>
    </w:p>
    <w:p w14:paraId="1D32322B" w14:textId="12EF7077" w:rsidR="00B17910" w:rsidRPr="007B0E3A" w:rsidRDefault="00B17910" w:rsidP="00B17910">
      <w:pPr>
        <w:pStyle w:val="ListParagraph"/>
        <w:numPr>
          <w:ilvl w:val="0"/>
          <w:numId w:val="37"/>
        </w:numPr>
        <w:ind w:right="36"/>
        <w:rPr>
          <w:color w:val="0000FF"/>
        </w:rPr>
      </w:pPr>
      <w:r w:rsidRPr="007B0E3A">
        <w:rPr>
          <w:bCs/>
        </w:rPr>
        <w:t>(Optional)</w:t>
      </w:r>
      <w:r w:rsidRPr="007B0E3A">
        <w:rPr>
          <w:bCs/>
          <w:color w:val="0000FF"/>
        </w:rPr>
        <w:t xml:space="preserve"> Measuring Plant Growth Video </w:t>
      </w:r>
      <w:r w:rsidRPr="007B0E3A">
        <w:rPr>
          <w:bCs/>
        </w:rPr>
        <w:t>(</w:t>
      </w:r>
      <w:hyperlink r:id="rId49" w:history="1">
        <w:r w:rsidRPr="007B0E3A">
          <w:rPr>
            <w:rStyle w:val="Hyperlink"/>
            <w:bCs/>
          </w:rPr>
          <w:t>https://www.youtube.com/watch?v=hVTZMLnhrJQ</w:t>
        </w:r>
      </w:hyperlink>
      <w:r w:rsidRPr="007B0E3A">
        <w:rPr>
          <w:bCs/>
        </w:rPr>
        <w:t>)</w:t>
      </w:r>
    </w:p>
    <w:p w14:paraId="29BB692C" w14:textId="77777777" w:rsidR="00B17910" w:rsidRPr="007B0E3A" w:rsidRDefault="00B17910" w:rsidP="00B17910">
      <w:pPr>
        <w:rPr>
          <w:b/>
        </w:rPr>
      </w:pPr>
      <w:r w:rsidRPr="007B0E3A">
        <w:rPr>
          <w:b/>
        </w:rPr>
        <w:t>Pre-Activity 0.2GL: Plant Growth Investigation Setup (45 min)</w:t>
      </w:r>
    </w:p>
    <w:p w14:paraId="15BE96C0" w14:textId="77777777" w:rsidR="00B17910" w:rsidRPr="007B0E3A" w:rsidRDefault="00B17910" w:rsidP="00B17910">
      <w:pPr>
        <w:pStyle w:val="ListParagraph"/>
        <w:numPr>
          <w:ilvl w:val="0"/>
          <w:numId w:val="37"/>
        </w:numPr>
        <w:ind w:right="36"/>
        <w:rPr>
          <w:bCs/>
          <w:color w:val="0000FF"/>
        </w:rPr>
      </w:pPr>
      <w:r w:rsidRPr="007B0E3A">
        <w:rPr>
          <w:bCs/>
          <w:color w:val="0000FF"/>
        </w:rPr>
        <w:t>Pre-Lesson 0.2GL Plant Growth Investigation Setup Worksheet</w:t>
      </w:r>
      <w:r w:rsidRPr="00B4572E">
        <w:rPr>
          <w:bCs/>
          <w:color w:val="0000FF"/>
        </w:rPr>
        <w:t xml:space="preserve"> </w:t>
      </w:r>
      <w:r w:rsidRPr="00B4572E">
        <w:rPr>
          <w:bCs/>
        </w:rPr>
        <w:t>(1 per student)</w:t>
      </w:r>
    </w:p>
    <w:p w14:paraId="4BAA0E74" w14:textId="77777777" w:rsidR="00B17910" w:rsidRPr="00B4572E" w:rsidRDefault="00B17910" w:rsidP="00B17910">
      <w:pPr>
        <w:pStyle w:val="ListParagraph"/>
        <w:numPr>
          <w:ilvl w:val="0"/>
          <w:numId w:val="37"/>
        </w:numPr>
        <w:ind w:right="36"/>
        <w:rPr>
          <w:bCs/>
          <w:color w:val="0000FF"/>
        </w:rPr>
      </w:pPr>
      <w:r w:rsidRPr="007B0E3A">
        <w:rPr>
          <w:bCs/>
          <w:color w:val="0000FF"/>
        </w:rPr>
        <w:t>Pre-Lesson 0.2GL Plant Growth Investigation Setup PPT</w:t>
      </w:r>
    </w:p>
    <w:p w14:paraId="55F955A6" w14:textId="77777777" w:rsidR="00B17910" w:rsidRDefault="00B17910" w:rsidP="00B17910">
      <w:pPr>
        <w:ind w:right="36"/>
        <w:rPr>
          <w:b/>
        </w:rPr>
      </w:pPr>
      <w:r w:rsidRPr="00864BB2">
        <w:rPr>
          <w:iCs/>
          <w:noProof/>
        </w:rPr>
        <w:drawing>
          <wp:anchor distT="0" distB="0" distL="114300" distR="114300" simplePos="0" relativeHeight="251685888" behindDoc="0" locked="0" layoutInCell="1" allowOverlap="1" wp14:anchorId="35374D96" wp14:editId="25A8417F">
            <wp:simplePos x="0" y="0"/>
            <wp:positionH relativeFrom="column">
              <wp:posOffset>-571500</wp:posOffset>
            </wp:positionH>
            <wp:positionV relativeFrom="paragraph">
              <wp:posOffset>-114300</wp:posOffset>
            </wp:positionV>
            <wp:extent cx="565785" cy="438150"/>
            <wp:effectExtent l="0" t="0" r="0" b="0"/>
            <wp:wrapNone/>
            <wp:docPr id="27" name="Picture 27"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5785" cy="438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0E3A">
        <w:rPr>
          <w:b/>
        </w:rPr>
        <w:t>Pre-Activity 0.2PT: Plant Growth Investigation Setup (45-60 min)</w:t>
      </w:r>
    </w:p>
    <w:p w14:paraId="5957B584" w14:textId="77777777" w:rsidR="00B17910" w:rsidRPr="007B0E3A" w:rsidRDefault="00B17910" w:rsidP="00B17910">
      <w:pPr>
        <w:pStyle w:val="ListParagraph"/>
        <w:numPr>
          <w:ilvl w:val="0"/>
          <w:numId w:val="37"/>
        </w:numPr>
        <w:ind w:right="36"/>
        <w:rPr>
          <w:bCs/>
          <w:color w:val="0000FF"/>
        </w:rPr>
      </w:pPr>
      <w:r w:rsidRPr="007B0E3A">
        <w:rPr>
          <w:bCs/>
          <w:color w:val="0000FF"/>
        </w:rPr>
        <w:t xml:space="preserve">Pre-Lesson 0.2PT Plant Growth Investigation Setup Worksheet </w:t>
      </w:r>
      <w:r w:rsidRPr="007B0E3A">
        <w:rPr>
          <w:bCs/>
        </w:rPr>
        <w:t>(1 per student)</w:t>
      </w:r>
    </w:p>
    <w:p w14:paraId="14DB7E98" w14:textId="77777777" w:rsidR="00B17910" w:rsidRPr="007B0E3A" w:rsidRDefault="00B17910" w:rsidP="00B17910">
      <w:pPr>
        <w:pStyle w:val="ListParagraph"/>
        <w:numPr>
          <w:ilvl w:val="0"/>
          <w:numId w:val="37"/>
        </w:numPr>
        <w:ind w:right="36"/>
      </w:pPr>
      <w:r w:rsidRPr="007B0E3A">
        <w:rPr>
          <w:bCs/>
          <w:color w:val="0000FF"/>
        </w:rPr>
        <w:t>Pre-Lesson 0.2PT Plant Growth Investigation Setup PPT</w:t>
      </w:r>
    </w:p>
    <w:p w14:paraId="43944770" w14:textId="77777777" w:rsidR="00B17910" w:rsidRPr="007B0E3A" w:rsidRDefault="00B17910" w:rsidP="00B17910">
      <w:pPr>
        <w:pStyle w:val="ListParagraph"/>
        <w:numPr>
          <w:ilvl w:val="0"/>
          <w:numId w:val="37"/>
        </w:numPr>
        <w:ind w:right="36"/>
      </w:pPr>
      <w:r w:rsidRPr="007B0E3A">
        <w:rPr>
          <w:bCs/>
        </w:rPr>
        <w:t>(Optional)</w:t>
      </w:r>
      <w:r w:rsidRPr="007B0E3A">
        <w:rPr>
          <w:bCs/>
          <w:color w:val="0000FF"/>
        </w:rPr>
        <w:t xml:space="preserve"> Measuring Plant Growth Video </w:t>
      </w:r>
      <w:r w:rsidRPr="007B0E3A">
        <w:rPr>
          <w:bCs/>
        </w:rPr>
        <w:t>(</w:t>
      </w:r>
      <w:r w:rsidRPr="007B0E3A">
        <w:rPr>
          <w:bCs/>
          <w:color w:val="0000FF"/>
        </w:rPr>
        <w:t>https://www.youtube.com/watch?v=hVTZMLnhrJQ</w:t>
      </w:r>
      <w:r w:rsidRPr="007B0E3A">
        <w:rPr>
          <w:bCs/>
        </w:rPr>
        <w:t>)</w:t>
      </w:r>
    </w:p>
    <w:p w14:paraId="2A8572B3" w14:textId="77777777" w:rsidR="00B17910" w:rsidRPr="0018280B" w:rsidRDefault="00B17910" w:rsidP="00B17910">
      <w:pPr>
        <w:rPr>
          <w:b/>
        </w:rPr>
      </w:pPr>
      <w:r w:rsidRPr="0018280B">
        <w:rPr>
          <w:b/>
        </w:rPr>
        <w:t>Activity 1.1: Plants Unit Pretest (20 min)</w:t>
      </w:r>
    </w:p>
    <w:p w14:paraId="5C8DFCCA" w14:textId="2A0B7ACD" w:rsidR="00B17910" w:rsidRPr="004075F6" w:rsidRDefault="00B17910" w:rsidP="00B17910">
      <w:pPr>
        <w:pStyle w:val="ListParagraph"/>
        <w:numPr>
          <w:ilvl w:val="0"/>
          <w:numId w:val="37"/>
        </w:numPr>
        <w:ind w:right="36"/>
      </w:pPr>
      <w:r w:rsidRPr="002E2B70">
        <w:rPr>
          <w:bCs/>
          <w:color w:val="7030A0"/>
        </w:rPr>
        <w:lastRenderedPageBreak/>
        <w:t xml:space="preserve">1.1 Plants Unit Pretest </w:t>
      </w:r>
      <w:r w:rsidRPr="004075F6">
        <w:rPr>
          <w:bCs/>
        </w:rPr>
        <w:t>(1 per student)</w:t>
      </w:r>
    </w:p>
    <w:p w14:paraId="4E27C153" w14:textId="77777777" w:rsidR="00B17910" w:rsidRPr="004075F6" w:rsidRDefault="00B17910" w:rsidP="00B17910">
      <w:pPr>
        <w:pStyle w:val="ListParagraph"/>
        <w:numPr>
          <w:ilvl w:val="0"/>
          <w:numId w:val="37"/>
        </w:numPr>
        <w:ind w:right="36"/>
        <w:rPr>
          <w:color w:val="0000FF"/>
        </w:rPr>
      </w:pPr>
      <w:r w:rsidRPr="002213E7">
        <w:rPr>
          <w:color w:val="7030A0"/>
        </w:rPr>
        <w:t>1</w:t>
      </w:r>
      <w:r w:rsidRPr="002E2B70">
        <w:rPr>
          <w:color w:val="7030A0"/>
        </w:rPr>
        <w:t xml:space="preserve">.1 Assessing Plants Unit Pretest </w:t>
      </w:r>
    </w:p>
    <w:p w14:paraId="6630753A" w14:textId="032C5C0C" w:rsidR="00B17910" w:rsidRPr="0018280B" w:rsidRDefault="00B17910" w:rsidP="00B17910">
      <w:pPr>
        <w:rPr>
          <w:b/>
        </w:rPr>
      </w:pPr>
      <w:r w:rsidRPr="0018280B">
        <w:rPr>
          <w:b/>
        </w:rPr>
        <w:t>Activity 1.2: Expressing Ideas</w:t>
      </w:r>
      <w:r w:rsidR="0042198D">
        <w:rPr>
          <w:b/>
        </w:rPr>
        <w:t xml:space="preserve"> and Questions</w:t>
      </w:r>
      <w:r w:rsidRPr="0018280B">
        <w:rPr>
          <w:b/>
        </w:rPr>
        <w:t xml:space="preserve"> about How Plants Grow (30 min)</w:t>
      </w:r>
    </w:p>
    <w:p w14:paraId="6C0E175F" w14:textId="49FC56EB" w:rsidR="00B17910" w:rsidRPr="00DB49D1" w:rsidRDefault="00B17910" w:rsidP="00B17910">
      <w:pPr>
        <w:pStyle w:val="ListParagraph"/>
        <w:numPr>
          <w:ilvl w:val="0"/>
          <w:numId w:val="37"/>
        </w:numPr>
        <w:ind w:right="36"/>
        <w:rPr>
          <w:color w:val="0000FF"/>
        </w:rPr>
      </w:pPr>
      <w:r w:rsidRPr="00DB49D1">
        <w:rPr>
          <w:color w:val="0000FF"/>
        </w:rPr>
        <w:t xml:space="preserve">1.2 Expressing Ideas </w:t>
      </w:r>
      <w:r w:rsidR="0042198D">
        <w:rPr>
          <w:color w:val="0000FF"/>
        </w:rPr>
        <w:t xml:space="preserve">and Questions </w:t>
      </w:r>
      <w:r w:rsidRPr="00DB49D1">
        <w:rPr>
          <w:color w:val="0000FF"/>
        </w:rPr>
        <w:t>About How Plants Grow PPT</w:t>
      </w:r>
    </w:p>
    <w:p w14:paraId="73A38787" w14:textId="1B6211D2" w:rsidR="00B17910" w:rsidRPr="0072097E" w:rsidRDefault="00B17910" w:rsidP="00B17910">
      <w:pPr>
        <w:pStyle w:val="ListParagraph"/>
        <w:numPr>
          <w:ilvl w:val="0"/>
          <w:numId w:val="37"/>
        </w:numPr>
        <w:ind w:right="36"/>
        <w:rPr>
          <w:color w:val="0070C0"/>
        </w:rPr>
      </w:pPr>
      <w:r w:rsidRPr="00DB49D1">
        <w:rPr>
          <w:color w:val="0000FF"/>
        </w:rPr>
        <w:t xml:space="preserve">1.2 Expressing Ideas </w:t>
      </w:r>
      <w:r w:rsidR="0042198D">
        <w:rPr>
          <w:color w:val="0000FF"/>
        </w:rPr>
        <w:t xml:space="preserve">and Questions </w:t>
      </w:r>
      <w:r w:rsidRPr="00DB49D1">
        <w:rPr>
          <w:color w:val="0000FF"/>
        </w:rPr>
        <w:t>Tool for Plants Growing</w:t>
      </w:r>
      <w:r w:rsidRPr="0072097E">
        <w:rPr>
          <w:color w:val="0070C0"/>
        </w:rPr>
        <w:t xml:space="preserve"> </w:t>
      </w:r>
      <w:r w:rsidRPr="0072097E">
        <w:t>(1 per student)</w:t>
      </w:r>
    </w:p>
    <w:p w14:paraId="63933529" w14:textId="242B6FCF" w:rsidR="00B17910" w:rsidRPr="00F007DE" w:rsidRDefault="00B17910" w:rsidP="00B17910">
      <w:pPr>
        <w:pStyle w:val="ListParagraph"/>
        <w:numPr>
          <w:ilvl w:val="0"/>
          <w:numId w:val="37"/>
        </w:numPr>
        <w:ind w:right="36"/>
        <w:rPr>
          <w:color w:val="7030A0"/>
        </w:rPr>
      </w:pPr>
      <w:r w:rsidRPr="00F007DE">
        <w:rPr>
          <w:color w:val="7030A0"/>
        </w:rPr>
        <w:t xml:space="preserve">1.2 Assessing the Expressing Ideas </w:t>
      </w:r>
      <w:r w:rsidR="0042198D" w:rsidRPr="00F007DE">
        <w:rPr>
          <w:color w:val="7030A0"/>
        </w:rPr>
        <w:t xml:space="preserve">and Questions </w:t>
      </w:r>
      <w:r w:rsidRPr="00F007DE">
        <w:rPr>
          <w:color w:val="7030A0"/>
        </w:rPr>
        <w:t>Tool for Plants Growing</w:t>
      </w:r>
    </w:p>
    <w:p w14:paraId="216B4E1F" w14:textId="2CFFA767" w:rsidR="00B17910" w:rsidRPr="00FA3221" w:rsidRDefault="002213E7" w:rsidP="00B17910">
      <w:pPr>
        <w:pStyle w:val="ListParagraph"/>
        <w:numPr>
          <w:ilvl w:val="0"/>
          <w:numId w:val="37"/>
        </w:numPr>
        <w:ind w:right="36"/>
        <w:rPr>
          <w:color w:val="0070C0"/>
        </w:rPr>
      </w:pPr>
      <w:r>
        <w:rPr>
          <w:noProof/>
        </w:rPr>
        <mc:AlternateContent>
          <mc:Choice Requires="wpg">
            <w:drawing>
              <wp:anchor distT="0" distB="0" distL="114300" distR="114300" simplePos="0" relativeHeight="251688960" behindDoc="0" locked="0" layoutInCell="1" allowOverlap="1" wp14:anchorId="42E55BFC" wp14:editId="0C91A4EC">
                <wp:simplePos x="0" y="0"/>
                <wp:positionH relativeFrom="column">
                  <wp:posOffset>-384320</wp:posOffset>
                </wp:positionH>
                <wp:positionV relativeFrom="paragraph">
                  <wp:posOffset>250190</wp:posOffset>
                </wp:positionV>
                <wp:extent cx="342900" cy="160020"/>
                <wp:effectExtent l="50800" t="25400" r="25400" b="81280"/>
                <wp:wrapNone/>
                <wp:docPr id="63" name="Group 63"/>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832" name="Curved Right Arrow 832"/>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3" name="Curved Right Arrow 833"/>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0FF9FF" id="Group 63" o:spid="_x0000_s1026" style="position:absolute;margin-left:-30.25pt;margin-top:19.7pt;width:27pt;height:12.6pt;z-index:251688960;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etisEwMAAPQKAAAOAAAAZHJzL2Uyb0RvYy54bWzsVltP2zAUfp+0/2D5feTSAiUiRVUZaBIa&#13;&#10;CJh4No6dRHJsz3abdr9+x86lDKqBmLQneDB2zsXnfP781adnm0agNTO2VjLHyUGMEZNUFbUsc/zj&#13;&#10;/uLLDCPriCyIUJLleMssPpt//nTa6oylqlKiYAZBEmmzVue4ck5nUWRpxRpiD5RmEoxcmYY4WJoy&#13;&#10;KgxpIXsjojSOj6JWmUIbRZm18PW8M+J5yM85o+6ac8scEjmG2lwYTRgf/RjNT0lWGqKrmvZlkHdU&#13;&#10;0ZBawqZjqnPiCFqZ+kWqpqZGWcXdAVVNpDivKQs9QDdJ/KybS6NWOvRSZm2pR5gA2mc4vTst/b6+&#13;&#10;Magucnw0wUiSBs4obItgDeC0uszA59LoO31j+g9lt/L9brhp/H/oBG0CrNsRVrZxiMLHyTQ9iQF8&#13;&#10;CqbkKI7THnZawdm8iKLV1z7u8Dg5HOL6HFBANGwa+drGUloNBLI7jOy/YXRXEc0C9Nb332M0m6QD&#13;&#10;SMuVWbMC3dZl5dDCGNUibw0IhZARL5tZgO6tYKXpDCDqwNrTNMm0se6SqQb5SY5pqCOUEaoILCTr&#13;&#10;K+s6rAZ3v79Voi4uaiHCwl8xthQGrQlcDrdJfPGA7h9eQr4rENL4SDiiofswc1vBfD4hbxkH1gE5&#13;&#10;klBwuO+7YgilTLqhoODtwziUPgZOXg/s/X0oC1owBqevB48RYWcl3Rjc1FKZfQnEWDLv/AcEur49&#13;&#10;BI+q2AKZjOqUyGp6UcM5XhHrbogB6YGjBzl11zBwodocq36GUaXMr33fvT+wHawYtSBlObY/V8Qw&#13;&#10;jMQ3CffgJJlOvfaFxfTwGO4fMk8tj08tctUsFRAiAeHWNEy9vxPDlBvVPIDqLvyuYCKSwt7ARGeG&#13;&#10;xdJ1Egu6TdliEdxA7zRxV/JO0+HUPTfvNw/E6J7MDiTjuxruHsme8bjz9ech1WLlFK8DyXe49niD&#13;&#10;Dnjl+i+CMKrmXkHoNfRvgtBxIYlnsf8LtOrFdNDNl4r6IRJA0A+R2CcGHyIRBOWNIhHeEPC0Cj98&#13;&#10;/TPQv92eroOo7B6r898AAAD//wMAUEsDBBQABgAIAAAAIQCEBpoo4QAAAA0BAAAPAAAAZHJzL2Rv&#13;&#10;d25yZXYueG1sTE9LS8NAEL4L/odlBG/pJrYNmmZSSn2cimAriLdtdpqEZndDdpuk/97xpJeBj/me&#13;&#10;+XoyrRio942zCMksBkG2dLqxFcLn4TV6BOGDslq1zhLClTysi9ubXGXajfaDhn2oBJtYnymEOoQu&#13;&#10;k9KXNRnlZ64jy7+T640KDPtK6l6NbG5a+RDHqTSqsZxQq462NZXn/cUgvI1q3MyTl2F3Pm2v34fl&#13;&#10;+9cuIcT7u+l5xWezAhFoCn8K+N3A/aHgYkd3sdqLFiFK4yVTEeZPCxBMiFLGR4R0kYIscvl/RfED&#13;&#10;AAD//wMAUEsBAi0AFAAGAAgAAAAhALaDOJL+AAAA4QEAABMAAAAAAAAAAAAAAAAAAAAAAFtDb250&#13;&#10;ZW50X1R5cGVzXS54bWxQSwECLQAUAAYACAAAACEAOP0h/9YAAACUAQAACwAAAAAAAAAAAAAAAAAv&#13;&#10;AQAAX3JlbHMvLnJlbHNQSwECLQAUAAYACAAAACEA2HrYrBMDAAD0CgAADgAAAAAAAAAAAAAAAAAu&#13;&#10;AgAAZHJzL2Uyb0RvYy54bWxQSwECLQAUAAYACAAAACEAhAaaKOEAAAANAQAADwAAAAAAAAAAAAAA&#13;&#10;AABtBQAAZHJzL2Rvd25yZXYueG1sUEsFBgAAAAAEAAQA8wAAAHsGAAAAAA==&#13;&#10;">
                <v:shape id="Curved Right Arrow 832"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PxWuyQAAAOEAAAAPAAAAZHJzL2Rvd25yZXYueG1sRI9Pa8JA&#13;&#10;FMTvQr/D8oTedBP7h5i4ilWKvdaK5PjMPpPY7NuQ3Wr007uFQi8DwzC/YWaL3jTiTJ2rLSuIxxEI&#13;&#10;4sLqmksFu6/3UQLCeWSNjWVScCUHi/nDYIapthf+pPPWlyJA2KWooPK+TaV0RUUG3di2xCE72s6g&#13;&#10;D7Yrpe7wEuCmkZMoepUGaw4LFba0qqj43v4YBQe9flvl+1szzZ9P5WYZxS/xLlbqcdivsyDLDISn&#13;&#10;3v83/hAfWkHyNIHfR+ENyPkdAAD//wMAUEsBAi0AFAAGAAgAAAAhANvh9svuAAAAhQEAABMAAAAA&#13;&#10;AAAAAAAAAAAAAAAAAFtDb250ZW50X1R5cGVzXS54bWxQSwECLQAUAAYACAAAACEAWvQsW78AAAAV&#13;&#10;AQAACwAAAAAAAAAAAAAAAAAfAQAAX3JlbHMvLnJlbHNQSwECLQAUAAYACAAAACEAED8VrskAAADh&#13;&#10;AAAADwAAAAAAAAAAAAAAAAAHAgAAZHJzL2Rvd25yZXYueG1sUEsFBgAAAAADAAMAtwAAAP0CAAAA&#13;&#10;AA==&#13;&#10;" adj="14400,19800,16200" fillcolor="black [3213]" strokecolor="black [3213]">
                  <v:shadow on="t" color="black" opacity="22937f" origin=",.5" offset="0,.63889mm"/>
                </v:shape>
                <v:shape id="Curved Right Arrow 833"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C+CvxwAAAOEAAAAPAAAAZHJzL2Rvd25yZXYueG1sRI9BawIx&#13;&#10;FITvgv8hPKG3mlhLG1ejSEuhV7W0Hh+b5+7q5mXZRHf7740geBkYhvmGWax6V4sLtaHybGAyViCI&#13;&#10;c28rLgz87L6eNYgQkS3WnsnAPwVYLYeDBWbWd7yhyzYWIkE4ZGigjLHJpAx5SQ7D2DfEKTv41mFM&#13;&#10;ti2kbbFLcFfLF6XepMOK00KJDX2UlJ+2Z2fg+H5S1d/vazc7YKOU1mF/nmhjnkb95zzJeg4iUh8f&#13;&#10;jTvi2xrQ0yncHqU3IJdXAAAA//8DAFBLAQItABQABgAIAAAAIQDb4fbL7gAAAIUBAAATAAAAAAAA&#13;&#10;AAAAAAAAAAAAAABbQ29udGVudF9UeXBlc10ueG1sUEsBAi0AFAAGAAgAAAAhAFr0LFu/AAAAFQEA&#13;&#10;AAsAAAAAAAAAAAAAAAAAHwEAAF9yZWxzLy5yZWxzUEsBAi0AFAAGAAgAAAAhAH0L4K/HAAAA4QAA&#13;&#10;AA8AAAAAAAAAAAAAAAAABwIAAGRycy9kb3ducmV2LnhtbFBLBQYAAAAAAwADALcAAAD7AgAAAAA=&#13;&#10;" adj="14400,19800,16200" fillcolor="black [3213]" strokecolor="black [3213]">
                  <v:shadow on="t" color="black" opacity="22937f" origin=",.5" offset="0,.63889mm"/>
                </v:shape>
              </v:group>
            </w:pict>
          </mc:Fallback>
        </mc:AlternateContent>
      </w:r>
      <w:r w:rsidR="00B17910">
        <w:rPr>
          <w:color w:val="0000FF"/>
        </w:rPr>
        <w:t xml:space="preserve">1.2 Plants Storyline Reading: Learning from the Work of </w:t>
      </w:r>
      <w:proofErr w:type="spellStart"/>
      <w:r w:rsidR="00B17910">
        <w:rPr>
          <w:color w:val="0000FF"/>
        </w:rPr>
        <w:t>Asima</w:t>
      </w:r>
      <w:proofErr w:type="spellEnd"/>
      <w:r w:rsidR="00B17910">
        <w:rPr>
          <w:color w:val="0000FF"/>
        </w:rPr>
        <w:t xml:space="preserve"> Chatterjee</w:t>
      </w:r>
    </w:p>
    <w:p w14:paraId="18408135" w14:textId="5E3EDF0C" w:rsidR="00B17910" w:rsidRDefault="00B17910" w:rsidP="00B17910">
      <w:pPr>
        <w:rPr>
          <w:b/>
        </w:rPr>
      </w:pPr>
      <w:r w:rsidRPr="009F2AB8">
        <w:rPr>
          <w:b/>
        </w:rPr>
        <w:t>Activity 2.1: Zooming into Plants, Animals, and Decomposers (40 min)</w:t>
      </w:r>
    </w:p>
    <w:p w14:paraId="4F511F69" w14:textId="22D52FF8" w:rsidR="00B17910" w:rsidRPr="007D11F3" w:rsidRDefault="002213E7" w:rsidP="00B17910">
      <w:pPr>
        <w:pStyle w:val="ListParagraph"/>
        <w:numPr>
          <w:ilvl w:val="0"/>
          <w:numId w:val="44"/>
        </w:numPr>
        <w:rPr>
          <w:b/>
        </w:rPr>
      </w:pPr>
      <w:r>
        <w:rPr>
          <w:noProof/>
        </w:rPr>
        <mc:AlternateContent>
          <mc:Choice Requires="wpg">
            <w:drawing>
              <wp:anchor distT="0" distB="0" distL="114300" distR="114300" simplePos="0" relativeHeight="251691008" behindDoc="0" locked="0" layoutInCell="1" allowOverlap="1" wp14:anchorId="48A46D38" wp14:editId="4BBCCF06">
                <wp:simplePos x="0" y="0"/>
                <wp:positionH relativeFrom="column">
                  <wp:posOffset>-400830</wp:posOffset>
                </wp:positionH>
                <wp:positionV relativeFrom="paragraph">
                  <wp:posOffset>246380</wp:posOffset>
                </wp:positionV>
                <wp:extent cx="342900" cy="160020"/>
                <wp:effectExtent l="50800" t="25400" r="25400" b="81280"/>
                <wp:wrapNone/>
                <wp:docPr id="837" name="Group 837"/>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838" name="Curved Right Arrow 838"/>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9" name="Curved Right Arrow 839"/>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405CDD" id="Group 837" o:spid="_x0000_s1026" style="position:absolute;margin-left:-31.55pt;margin-top:19.4pt;width:27pt;height:12.6pt;z-index:251691008;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9qIEgMAAPYKAAAOAAAAZHJzL2Uyb0RvYy54bWzsVttOGzEQfa/Uf7D8XvZCgGTFBkWhoEqo&#13;&#10;IKDi2Xjt3ZW8tms72aRf37H3EgpRQVTqE3lwfJkZzxwfn/Xp2aYRaM2MrZXMcXIQY8QkVUUtyxz/&#13;&#10;uL/4MsXIOiILIpRkOd4yi8/mnz+dtjpjqaqUKJhBEETarNU5rpzTWRRZWrGG2AOlmYRFrkxDHAxN&#13;&#10;GRWGtBC9EVEax8dRq0yhjaLMWpg97xbxPMTnnFF3zbllDokcQ24utCa0j76N5qckKw3RVU37NMg7&#13;&#10;smhILWHTMdQ5cQStTP0iVFNTo6zi7oCqJlKc15SFGqCaJH5WzaVRKx1qKbO21CNMAO0znN4dln5f&#13;&#10;3xhUFzmeHp5gJEkDhxT2RX4C4Gl1mYHVpdF3+sb0E2U38hVvuGn8P9SCNgHY7Qgs2zhEYfJwks5i&#13;&#10;gJ/CUnIcx2kPPK3gdF540epr73d0khwNfn0MSCAaNo18bmMqrQYK2R1K9t9QuquIZgF86+sfUQJC&#13;&#10;dygtV2bNCnRbl5VDC2NUC5BNO8iCy4iXzSxA91aw0nQKEHVg7SmaZNpYd8lUg3wnxzTkEdIIWQQe&#13;&#10;kvWVdR1Wg7nf3ypRFxe1EGHgLxlbCoPWBK6H2yQ+eUD3Dysh3+UIYbwnHNFQfei5rWA+npC3jAPv&#13;&#10;gBxJSDjc+F0yhFIm3ZBQsPZuHFIfHQ9fd+ztvSsLajA6p687jx5hZyXd6NzUUpl9AcSYMu/sBwS6&#13;&#10;uj0Ej6rYApmM6rTIanpRwzleEetuiAHxgaMHQXXX0HCh2hyrvodRpcyvffPeHtgOqxi1IGY5tj9X&#13;&#10;xDCMxDcJ92CWTCZe/cJgcnQC9w+ZpyuPT1fkqlkqIEQC0q1p6Hp7J4YuN6p5AN1d+F1hiUgKewMT&#13;&#10;nRkGS9eJLCg3ZYtFMAPF08RdyTtNh1P33LzfPBCjezI7kIzvarh7JHvG487Wn4dUi5VTvA4k3+Ha&#13;&#10;4w064JXrvwjC7K+CMHtdEDouJPE09r9Aq15MB918qagfIgEE/RCJfWLwIRJBUN4oEuENAY+r8OHr&#13;&#10;H4L+9fZ0HERl91yd/wYAAP//AwBQSwMEFAAGAAgAAAAhAFDOSLPkAAAADQEAAA8AAABkcnMvZG93&#13;&#10;bnJldi54bWxMj09rg0AQxe+FfodlCr2Z1dpKYlxDSP+cQqBJoeQ20YlK3F1xN2q+faen9jLwmDdv&#13;&#10;3i9bTboVA/WusUZBNAtBkCls2ZhKwdfhPZiDcB5Nia01pOBGDlb5/V2GaWlH80nD3leCQ4xLUUHt&#13;&#10;fZdK6YqaNLqZ7cjw7mx7jZ5lX8myx5HDdSufwjCRGhvDH2rsaFNTcdlftYKPEcd1HL0N28t5czse&#13;&#10;Xnbf24iUenyYXpc81ksQnib/dwG/DNwfci52sldTOtEqCJI4YquCeM4cbAgWrE8KkucQZJ7J/xT5&#13;&#10;DwAAAP//AwBQSwECLQAUAAYACAAAACEAtoM4kv4AAADhAQAAEwAAAAAAAAAAAAAAAAAAAAAAW0Nv&#13;&#10;bnRlbnRfVHlwZXNdLnhtbFBLAQItABQABgAIAAAAIQA4/SH/1gAAAJQBAAALAAAAAAAAAAAAAAAA&#13;&#10;AC8BAABfcmVscy8ucmVsc1BLAQItABQABgAIAAAAIQCXG9qIEgMAAPYKAAAOAAAAAAAAAAAAAAAA&#13;&#10;AC4CAABkcnMvZTJvRG9jLnhtbFBLAQItABQABgAIAAAAIQBQzkiz5AAAAA0BAAAPAAAAAAAAAAAA&#13;&#10;AAAAAGwFAABkcnMvZG93bnJldi54bWxQSwUGAAAAAAQABADzAAAAfQYAAAAA&#13;&#10;">
                <v:shape id="Curved Right Arrow 838"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1yJEygAAAOEAAAAPAAAAZHJzL2Rvd25yZXYueG1sRI9Na8JA&#13;&#10;EIbvgv9hmUJvuomtxUZX8QNpr1opHqfZaZKanQ3ZVdP++s5B8DLwMrzPzDNbdK5WF2pD5dlAOkxA&#13;&#10;EefeVlwYOHxsBxNQISJbrD2TgV8KsJj3ezPMrL/yji77WCiBcMjQQBljk2kd8pIchqFviGX37VuH&#13;&#10;UWJbaNviVeCu1qMkedEOK5YLJTa0Lik/7c/OwJfdrNbHz7/69fj8U7wtk3ScHlJjHh+6zVTGcgoq&#13;&#10;UhfvjRvi3RqYPMnLYiQ2oOf/AAAA//8DAFBLAQItABQABgAIAAAAIQDb4fbL7gAAAIUBAAATAAAA&#13;&#10;AAAAAAAAAAAAAAAAAABbQ29udGVudF9UeXBlc10ueG1sUEsBAi0AFAAGAAgAAAAhAFr0LFu/AAAA&#13;&#10;FQEAAAsAAAAAAAAAAAAAAAAAHwEAAF9yZWxzLy5yZWxzUEsBAi0AFAAGAAgAAAAhAHHXIkTKAAAA&#13;&#10;4QAAAA8AAAAAAAAAAAAAAAAABwIAAGRycy9kb3ducmV2LnhtbFBLBQYAAAAAAwADALcAAAD+AgAA&#13;&#10;AAA=&#13;&#10;" adj="14400,19800,16200" fillcolor="black [3213]" strokecolor="black [3213]">
                  <v:shadow on="t" color="black" opacity="22937f" origin=",.5" offset="0,.63889mm"/>
                </v:shape>
                <v:shape id="Curved Right Arrow 839"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49dFxwAAAOEAAAAPAAAAZHJzL2Rvd25yZXYueG1sRI9BawIx&#13;&#10;FITvQv9DeAVvNVFLG1ejiCL0Wi1tj4/Nc3fr5mXZRHf9940geBkYhvmGWax6V4sLtaHybGA8UiCI&#13;&#10;c28rLgx8HXYvGkSIyBZrz2TgSgFWy6fBAjPrO/6kyz4WIkE4ZGigjLHJpAx5SQ7DyDfEKTv61mFM&#13;&#10;ti2kbbFLcFfLiVJv0mHFaaHEhjYl5af92Rn4ez+p6uf7tZsdsVFK6/B7Hmtjhs/9dp5kPQcRqY+P&#13;&#10;xh3xYQ3o6Qxuj9IbkMt/AAAA//8DAFBLAQItABQABgAIAAAAIQDb4fbL7gAAAIUBAAATAAAAAAAA&#13;&#10;AAAAAAAAAAAAAABbQ29udGVudF9UeXBlc10ueG1sUEsBAi0AFAAGAAgAAAAhAFr0LFu/AAAAFQEA&#13;&#10;AAsAAAAAAAAAAAAAAAAAHwEAAF9yZWxzLy5yZWxzUEsBAi0AFAAGAAgAAAAhABzj10XHAAAA4QAA&#13;&#10;AA8AAAAAAAAAAAAAAAAABwIAAGRycy9kb3ducmV2LnhtbFBLBQYAAAAAAwADALcAAAD7AgAAAAA=&#13;&#10;" adj="14400,19800,16200" fillcolor="black [3213]" strokecolor="black [3213]">
                  <v:shadow on="t" color="black" opacity="22937f" origin=",.5" offset="0,.63889mm"/>
                </v:shape>
              </v:group>
            </w:pict>
          </mc:Fallback>
        </mc:AlternateContent>
      </w:r>
      <w:r w:rsidR="00B17910">
        <w:rPr>
          <w:color w:val="0000FF"/>
        </w:rPr>
        <w:t xml:space="preserve">2.1 Zooming </w:t>
      </w:r>
      <w:proofErr w:type="gramStart"/>
      <w:r w:rsidR="00B17910">
        <w:rPr>
          <w:color w:val="0000FF"/>
        </w:rPr>
        <w:t>Into</w:t>
      </w:r>
      <w:proofErr w:type="gramEnd"/>
      <w:r w:rsidR="00B17910">
        <w:rPr>
          <w:color w:val="0000FF"/>
        </w:rPr>
        <w:t xml:space="preserve"> Plants, Animals, and Decomposers PPT</w:t>
      </w:r>
    </w:p>
    <w:p w14:paraId="32C0D017" w14:textId="77777777" w:rsidR="000F4432" w:rsidRPr="0067609B" w:rsidRDefault="000F4432" w:rsidP="000F4432">
      <w:pPr>
        <w:pStyle w:val="ListParagraph"/>
        <w:numPr>
          <w:ilvl w:val="0"/>
          <w:numId w:val="44"/>
        </w:numPr>
        <w:ind w:right="36"/>
        <w:rPr>
          <w:b/>
        </w:rPr>
      </w:pPr>
      <w:r w:rsidRPr="000E138F">
        <w:rPr>
          <w:color w:val="00B050"/>
        </w:rPr>
        <w:t xml:space="preserve">2.1 Comparing Plants, Animals, and Decomposers Worksheet </w:t>
      </w:r>
      <w:r w:rsidRPr="00A32430">
        <w:t>(1 per student)</w:t>
      </w:r>
    </w:p>
    <w:p w14:paraId="29FBC9C4" w14:textId="77777777" w:rsidR="000F4432" w:rsidRPr="00547DFD" w:rsidRDefault="000F4432" w:rsidP="000F4432">
      <w:pPr>
        <w:pStyle w:val="ListParagraph"/>
        <w:numPr>
          <w:ilvl w:val="0"/>
          <w:numId w:val="44"/>
        </w:numPr>
        <w:ind w:right="36"/>
        <w:rPr>
          <w:b/>
          <w:color w:val="7030A0"/>
        </w:rPr>
      </w:pPr>
      <w:r w:rsidRPr="00547DFD">
        <w:rPr>
          <w:color w:val="7030A0"/>
        </w:rPr>
        <w:t>2.1 Assessing the Comparing Plants, Animals, and Decomposers Worksheet</w:t>
      </w:r>
    </w:p>
    <w:p w14:paraId="679DFB5B" w14:textId="43695625" w:rsidR="000F4432" w:rsidRPr="007D11F3" w:rsidRDefault="000F4432" w:rsidP="007D11F3">
      <w:pPr>
        <w:pStyle w:val="ListParagraph"/>
        <w:numPr>
          <w:ilvl w:val="0"/>
          <w:numId w:val="44"/>
        </w:numPr>
        <w:ind w:right="36"/>
        <w:rPr>
          <w:b/>
        </w:rPr>
      </w:pPr>
      <w:r w:rsidRPr="000E138F">
        <w:rPr>
          <w:color w:val="00B050"/>
        </w:rPr>
        <w:t xml:space="preserve">2.1 Cells: The Building Blocks of Organisms Reading </w:t>
      </w:r>
      <w:r>
        <w:rPr>
          <w:color w:val="000000" w:themeColor="text1"/>
        </w:rPr>
        <w:t>(1 per student)</w:t>
      </w:r>
    </w:p>
    <w:p w14:paraId="31C5081F" w14:textId="4B5E42C2" w:rsidR="000F4432" w:rsidRDefault="000F4432" w:rsidP="00B17910">
      <w:pPr>
        <w:rPr>
          <w:b/>
        </w:rPr>
      </w:pPr>
      <w:r w:rsidRPr="007D11F3">
        <w:rPr>
          <w:b/>
        </w:rPr>
        <w:t>Activity 2.</w:t>
      </w:r>
      <w:r>
        <w:rPr>
          <w:b/>
        </w:rPr>
        <w:t>2</w:t>
      </w:r>
      <w:r w:rsidRPr="007D11F3">
        <w:rPr>
          <w:b/>
        </w:rPr>
        <w:t xml:space="preserve">: Molecules Cells </w:t>
      </w:r>
      <w:r>
        <w:rPr>
          <w:b/>
        </w:rPr>
        <w:t>Are Made Of</w:t>
      </w:r>
      <w:r w:rsidRPr="007D11F3">
        <w:rPr>
          <w:b/>
        </w:rPr>
        <w:t xml:space="preserve"> (</w:t>
      </w:r>
      <w:r>
        <w:rPr>
          <w:b/>
        </w:rPr>
        <w:t>45</w:t>
      </w:r>
      <w:r w:rsidRPr="007D11F3">
        <w:rPr>
          <w:b/>
        </w:rPr>
        <w:t xml:space="preserve"> min)</w:t>
      </w:r>
    </w:p>
    <w:p w14:paraId="0AC8223D" w14:textId="77777777" w:rsidR="000F4432" w:rsidRPr="009F2AB8" w:rsidRDefault="000F4432" w:rsidP="000F4432">
      <w:pPr>
        <w:pStyle w:val="ListParagraph"/>
        <w:numPr>
          <w:ilvl w:val="0"/>
          <w:numId w:val="33"/>
        </w:numPr>
        <w:ind w:right="36"/>
        <w:rPr>
          <w:b/>
          <w:color w:val="0000FF"/>
        </w:rPr>
      </w:pPr>
      <w:r w:rsidRPr="00750701">
        <w:rPr>
          <w:color w:val="3BBF6F"/>
        </w:rPr>
        <w:t xml:space="preserve">2.2 Food Labels Worksheet </w:t>
      </w:r>
      <w:r w:rsidRPr="009F2AB8">
        <w:t>(1 per student)</w:t>
      </w:r>
    </w:p>
    <w:p w14:paraId="3AD6450B" w14:textId="77777777" w:rsidR="000F4432" w:rsidRPr="00547DFD" w:rsidRDefault="000F4432" w:rsidP="000F4432">
      <w:pPr>
        <w:pStyle w:val="ListParagraph"/>
        <w:numPr>
          <w:ilvl w:val="0"/>
          <w:numId w:val="33"/>
        </w:numPr>
        <w:ind w:right="36"/>
        <w:rPr>
          <w:color w:val="7030A0"/>
        </w:rPr>
      </w:pPr>
      <w:r w:rsidRPr="00547DFD">
        <w:rPr>
          <w:color w:val="7030A0"/>
        </w:rPr>
        <w:t>2.2 Grading the Food Labels Worksheet</w:t>
      </w:r>
    </w:p>
    <w:p w14:paraId="49238A64" w14:textId="77777777" w:rsidR="000F4432" w:rsidRPr="009F2AB8" w:rsidRDefault="000F4432" w:rsidP="000F4432">
      <w:pPr>
        <w:pStyle w:val="ListParagraph"/>
        <w:numPr>
          <w:ilvl w:val="0"/>
          <w:numId w:val="33"/>
        </w:numPr>
        <w:ind w:right="36"/>
        <w:rPr>
          <w:color w:val="0000FF"/>
        </w:rPr>
      </w:pPr>
      <w:r w:rsidRPr="00750701">
        <w:rPr>
          <w:color w:val="3BBF6F"/>
        </w:rPr>
        <w:t>2.2 Molecules Cells Are Made of PPT</w:t>
      </w:r>
      <w:r w:rsidRPr="00750701" w:rsidDel="00160EBD">
        <w:rPr>
          <w:color w:val="3BBF6F"/>
        </w:rPr>
        <w:t xml:space="preserve"> </w:t>
      </w:r>
    </w:p>
    <w:p w14:paraId="7380FE89" w14:textId="77777777" w:rsidR="000F4432" w:rsidRPr="009F2AB8" w:rsidRDefault="000F4432" w:rsidP="000F4432">
      <w:pPr>
        <w:pStyle w:val="ListParagraph"/>
        <w:numPr>
          <w:ilvl w:val="0"/>
          <w:numId w:val="33"/>
        </w:numPr>
        <w:ind w:right="36"/>
        <w:rPr>
          <w:color w:val="0000FF"/>
        </w:rPr>
      </w:pPr>
      <w:r w:rsidRPr="00750701">
        <w:rPr>
          <w:color w:val="3BBF6F"/>
        </w:rPr>
        <w:t xml:space="preserve">2.2 Reading Nutrition Labels Handout </w:t>
      </w:r>
      <w:r w:rsidRPr="009F2AB8">
        <w:t>(1 per pair of students)</w:t>
      </w:r>
    </w:p>
    <w:p w14:paraId="07CAD132" w14:textId="3B1A8F93" w:rsidR="000F4432" w:rsidRPr="007D11F3" w:rsidRDefault="000F4432" w:rsidP="007D11F3">
      <w:pPr>
        <w:pStyle w:val="ListParagraph"/>
        <w:numPr>
          <w:ilvl w:val="0"/>
          <w:numId w:val="33"/>
        </w:numPr>
        <w:ind w:right="36"/>
        <w:rPr>
          <w:b/>
        </w:rPr>
      </w:pPr>
      <w:r w:rsidRPr="00750701">
        <w:rPr>
          <w:color w:val="3BBF6F"/>
        </w:rPr>
        <w:t>2.2 Food Label Cards</w:t>
      </w:r>
      <w:r w:rsidRPr="00750701" w:rsidDel="00160EBD">
        <w:rPr>
          <w:color w:val="3BBF6F"/>
        </w:rPr>
        <w:t xml:space="preserve"> </w:t>
      </w:r>
      <w:r w:rsidRPr="009F2AB8">
        <w:t>(1 per pair of students)</w:t>
      </w:r>
    </w:p>
    <w:p w14:paraId="6CB13E37" w14:textId="6ED54BD3" w:rsidR="00B17910" w:rsidRDefault="00B17910" w:rsidP="00B17910">
      <w:pPr>
        <w:rPr>
          <w:b/>
        </w:rPr>
      </w:pPr>
      <w:r w:rsidRPr="009F2AB8">
        <w:rPr>
          <w:b/>
        </w:rPr>
        <w:t>Activity 2.3: Molecules in Cells Quiz (20 min)</w:t>
      </w:r>
    </w:p>
    <w:p w14:paraId="66ACBC50" w14:textId="77777777" w:rsidR="00B17910" w:rsidRPr="009F2AB8" w:rsidRDefault="00B17910" w:rsidP="00B17910">
      <w:pPr>
        <w:pStyle w:val="ListParagraph"/>
        <w:numPr>
          <w:ilvl w:val="0"/>
          <w:numId w:val="43"/>
        </w:numPr>
        <w:rPr>
          <w:color w:val="0000FF"/>
        </w:rPr>
      </w:pPr>
      <w:r w:rsidRPr="009F2AB8">
        <w:rPr>
          <w:color w:val="0000FF"/>
        </w:rPr>
        <w:t xml:space="preserve">2.3 Molecules in Cells Quiz </w:t>
      </w:r>
      <w:r w:rsidRPr="009F2AB8">
        <w:t>(1 per student)</w:t>
      </w:r>
    </w:p>
    <w:p w14:paraId="0BC13E7B" w14:textId="77777777" w:rsidR="00B17910" w:rsidRPr="00F007DE" w:rsidRDefault="00B17910" w:rsidP="00B17910">
      <w:pPr>
        <w:pStyle w:val="ListParagraph"/>
        <w:numPr>
          <w:ilvl w:val="0"/>
          <w:numId w:val="43"/>
        </w:numPr>
        <w:rPr>
          <w:color w:val="7030A0"/>
        </w:rPr>
      </w:pPr>
      <w:r w:rsidRPr="00F007DE">
        <w:rPr>
          <w:color w:val="7030A0"/>
        </w:rPr>
        <w:t>2.3 Grading the Molecules in Cells Quiz</w:t>
      </w:r>
    </w:p>
    <w:p w14:paraId="0F869A00" w14:textId="77777777" w:rsidR="00B17910" w:rsidRDefault="00B17910" w:rsidP="00B17910">
      <w:pPr>
        <w:rPr>
          <w:b/>
        </w:rPr>
      </w:pPr>
      <w:r w:rsidRPr="009F2AB8">
        <w:rPr>
          <w:b/>
        </w:rPr>
        <w:t xml:space="preserve">Activity 2.4: Questions about </w:t>
      </w:r>
      <w:r>
        <w:rPr>
          <w:b/>
        </w:rPr>
        <w:t>Plants</w:t>
      </w:r>
      <w:r w:rsidRPr="009F2AB8">
        <w:rPr>
          <w:b/>
        </w:rPr>
        <w:t xml:space="preserve"> (20 min)</w:t>
      </w:r>
    </w:p>
    <w:p w14:paraId="39CEB702" w14:textId="77777777" w:rsidR="00B17910" w:rsidRPr="009F2AB8" w:rsidRDefault="00B17910" w:rsidP="00B17910">
      <w:pPr>
        <w:pStyle w:val="ListParagraph"/>
        <w:numPr>
          <w:ilvl w:val="0"/>
          <w:numId w:val="43"/>
        </w:numPr>
        <w:rPr>
          <w:color w:val="0000FF"/>
        </w:rPr>
      </w:pPr>
      <w:r w:rsidRPr="009F2AB8">
        <w:rPr>
          <w:color w:val="0000FF"/>
        </w:rPr>
        <w:t xml:space="preserve">2.4 Questions about </w:t>
      </w:r>
      <w:r>
        <w:rPr>
          <w:color w:val="0000FF"/>
        </w:rPr>
        <w:t>Plants</w:t>
      </w:r>
      <w:r w:rsidRPr="009F2AB8">
        <w:rPr>
          <w:color w:val="0000FF"/>
        </w:rPr>
        <w:t xml:space="preserve"> PPT</w:t>
      </w:r>
    </w:p>
    <w:p w14:paraId="4A4FACBB" w14:textId="495D5EE7" w:rsidR="00B17910" w:rsidRPr="00A54CEF" w:rsidRDefault="00B17910" w:rsidP="00B17910">
      <w:pPr>
        <w:rPr>
          <w:b/>
        </w:rPr>
      </w:pPr>
      <w:r w:rsidRPr="00A54CEF">
        <w:rPr>
          <w:b/>
        </w:rPr>
        <w:t xml:space="preserve">Activity 3.1: Predictions </w:t>
      </w:r>
      <w:r w:rsidR="00EF1ACB">
        <w:rPr>
          <w:b/>
        </w:rPr>
        <w:t xml:space="preserve">and Planning </w:t>
      </w:r>
      <w:r w:rsidRPr="00A54CEF">
        <w:rPr>
          <w:b/>
        </w:rPr>
        <w:t>about Radish Plants Growing (50 min)</w:t>
      </w:r>
    </w:p>
    <w:p w14:paraId="6DA25613" w14:textId="77777777" w:rsidR="00B17910" w:rsidRPr="007B0E3A" w:rsidRDefault="00B17910" w:rsidP="00B17910">
      <w:pPr>
        <w:pStyle w:val="ListParagraph"/>
        <w:numPr>
          <w:ilvl w:val="0"/>
          <w:numId w:val="37"/>
        </w:numPr>
        <w:ind w:right="36"/>
        <w:rPr>
          <w:color w:val="0000FF"/>
        </w:rPr>
      </w:pPr>
      <w:r w:rsidRPr="007B0E3A">
        <w:rPr>
          <w:i/>
          <w:color w:val="0000FF"/>
        </w:rPr>
        <w:t>Carbon TIME</w:t>
      </w:r>
      <w:r w:rsidRPr="007B0E3A">
        <w:rPr>
          <w:color w:val="0000FF"/>
        </w:rPr>
        <w:t xml:space="preserve"> Growing Plants Video</w:t>
      </w:r>
    </w:p>
    <w:p w14:paraId="07CD166F" w14:textId="314997FB" w:rsidR="00B17910" w:rsidRPr="007B0E3A" w:rsidRDefault="00B17910" w:rsidP="00B17910">
      <w:pPr>
        <w:pStyle w:val="ListParagraph"/>
        <w:numPr>
          <w:ilvl w:val="0"/>
          <w:numId w:val="37"/>
        </w:numPr>
        <w:ind w:right="36"/>
        <w:rPr>
          <w:color w:val="0000FF"/>
        </w:rPr>
      </w:pPr>
      <w:r w:rsidRPr="007B0E3A">
        <w:rPr>
          <w:color w:val="0000FF"/>
        </w:rPr>
        <w:t>3.1 Predictions</w:t>
      </w:r>
      <w:r w:rsidR="00736B91">
        <w:rPr>
          <w:color w:val="0000FF"/>
        </w:rPr>
        <w:t xml:space="preserve"> and Planning Tool</w:t>
      </w:r>
      <w:r w:rsidRPr="007B0E3A">
        <w:rPr>
          <w:color w:val="0000FF"/>
        </w:rPr>
        <w:t xml:space="preserve"> about Radish Plants Growing PPT </w:t>
      </w:r>
    </w:p>
    <w:p w14:paraId="61E259CB" w14:textId="3D09C1CB" w:rsidR="00B17910" w:rsidRPr="007B0E3A" w:rsidRDefault="00B17910" w:rsidP="00B17910">
      <w:pPr>
        <w:pStyle w:val="ListParagraph"/>
        <w:numPr>
          <w:ilvl w:val="0"/>
          <w:numId w:val="37"/>
        </w:numPr>
        <w:ind w:right="36"/>
        <w:rPr>
          <w:color w:val="0000FF"/>
        </w:rPr>
      </w:pPr>
      <w:r w:rsidRPr="007B0E3A">
        <w:rPr>
          <w:color w:val="0000FF"/>
        </w:rPr>
        <w:t>3.1 Predictions</w:t>
      </w:r>
      <w:r w:rsidR="00736B91">
        <w:rPr>
          <w:color w:val="0000FF"/>
        </w:rPr>
        <w:t xml:space="preserve"> and Planning</w:t>
      </w:r>
      <w:r w:rsidRPr="007B0E3A">
        <w:rPr>
          <w:color w:val="0000FF"/>
        </w:rPr>
        <w:t xml:space="preserve"> Tool for Plant Investigations</w:t>
      </w:r>
      <w:r w:rsidR="0084570D">
        <w:rPr>
          <w:color w:val="0000FF"/>
        </w:rPr>
        <w:t xml:space="preserve"> </w:t>
      </w:r>
      <w:r w:rsidRPr="007B0E3A">
        <w:t>(1 per student)</w:t>
      </w:r>
    </w:p>
    <w:p w14:paraId="06FFA61D" w14:textId="77777777" w:rsidR="00EF1ACB" w:rsidRPr="00F007DE" w:rsidRDefault="002213E7" w:rsidP="00EF1ACB">
      <w:pPr>
        <w:pStyle w:val="ListParagraph"/>
        <w:numPr>
          <w:ilvl w:val="0"/>
          <w:numId w:val="37"/>
        </w:numPr>
        <w:ind w:right="36"/>
        <w:rPr>
          <w:color w:val="7030A0"/>
        </w:rPr>
      </w:pPr>
      <w:r w:rsidRPr="00F007DE">
        <w:rPr>
          <w:noProof/>
          <w:color w:val="7030A0"/>
        </w:rPr>
        <w:drawing>
          <wp:anchor distT="0" distB="0" distL="114300" distR="114300" simplePos="0" relativeHeight="251695104" behindDoc="0" locked="0" layoutInCell="1" allowOverlap="1" wp14:anchorId="5B07A6EF" wp14:editId="1B8A6DBD">
            <wp:simplePos x="0" y="0"/>
            <wp:positionH relativeFrom="column">
              <wp:posOffset>-623570</wp:posOffset>
            </wp:positionH>
            <wp:positionV relativeFrom="paragraph">
              <wp:posOffset>272560</wp:posOffset>
            </wp:positionV>
            <wp:extent cx="571500" cy="442595"/>
            <wp:effectExtent l="0" t="0" r="0" b="1905"/>
            <wp:wrapNone/>
            <wp:docPr id="857" name="Picture 857" descr="Macintosh HD:Users:sarahbodbyl1:Desktop:CarbonTIME:Images/Logos:2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bodbyl1:Desktop:CarbonTIME:Images/Logos:2 turtle stack.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00B17910" w:rsidRPr="00F007DE">
        <w:rPr>
          <w:color w:val="7030A0"/>
        </w:rPr>
        <w:t>3.1 Assessing the Predictions</w:t>
      </w:r>
      <w:r w:rsidR="00CA6D47" w:rsidRPr="00F007DE">
        <w:rPr>
          <w:color w:val="7030A0"/>
        </w:rPr>
        <w:t xml:space="preserve"> and Planning</w:t>
      </w:r>
      <w:r w:rsidR="00B17910" w:rsidRPr="00F007DE">
        <w:rPr>
          <w:color w:val="7030A0"/>
        </w:rPr>
        <w:t xml:space="preserve"> Tool for Plant Investigations</w:t>
      </w:r>
    </w:p>
    <w:p w14:paraId="53B8FE4E" w14:textId="15F58518" w:rsidR="00B17910" w:rsidRPr="002E2B70" w:rsidRDefault="00B17910" w:rsidP="00EF1ACB">
      <w:pPr>
        <w:ind w:right="36"/>
        <w:rPr>
          <w:color w:val="0000FF"/>
        </w:rPr>
      </w:pPr>
      <w:r w:rsidRPr="00EF1ACB">
        <w:rPr>
          <w:b/>
        </w:rPr>
        <w:br/>
        <w:t>Activity 3.2GL: Observing Plants’ Mass Changes, Part 1 (30 min)</w:t>
      </w:r>
    </w:p>
    <w:p w14:paraId="7B00D39E" w14:textId="77777777" w:rsidR="00B17910" w:rsidRPr="007B0E3A" w:rsidRDefault="00B17910" w:rsidP="00B17910">
      <w:pPr>
        <w:pStyle w:val="ListParagraph"/>
        <w:numPr>
          <w:ilvl w:val="0"/>
          <w:numId w:val="37"/>
        </w:numPr>
        <w:ind w:right="36"/>
      </w:pPr>
      <w:r>
        <w:rPr>
          <w:bCs/>
          <w:color w:val="0000FF"/>
        </w:rPr>
        <w:t>3.2</w:t>
      </w:r>
      <w:r w:rsidRPr="007B0E3A">
        <w:rPr>
          <w:bCs/>
          <w:color w:val="0000FF"/>
        </w:rPr>
        <w:t xml:space="preserve">GL Observing Plants’ Mass Changes, Part 1 Worksheet </w:t>
      </w:r>
      <w:r>
        <w:rPr>
          <w:bCs/>
        </w:rPr>
        <w:t>(1 per student)</w:t>
      </w:r>
    </w:p>
    <w:p w14:paraId="69C35A11" w14:textId="184226EC" w:rsidR="00B17910" w:rsidRPr="00F007DE" w:rsidRDefault="00B17910" w:rsidP="00B17910">
      <w:pPr>
        <w:pStyle w:val="ListParagraph"/>
        <w:numPr>
          <w:ilvl w:val="0"/>
          <w:numId w:val="37"/>
        </w:numPr>
        <w:ind w:right="36"/>
        <w:rPr>
          <w:color w:val="7030A0"/>
        </w:rPr>
      </w:pPr>
      <w:r w:rsidRPr="00F007DE">
        <w:rPr>
          <w:bCs/>
          <w:color w:val="7030A0"/>
        </w:rPr>
        <w:t xml:space="preserve">3.2GL </w:t>
      </w:r>
      <w:r w:rsidR="00F007DE" w:rsidRPr="00F007DE">
        <w:rPr>
          <w:bCs/>
          <w:color w:val="7030A0"/>
        </w:rPr>
        <w:t>Grading</w:t>
      </w:r>
      <w:r w:rsidRPr="00F007DE">
        <w:rPr>
          <w:bCs/>
          <w:color w:val="7030A0"/>
        </w:rPr>
        <w:t xml:space="preserve"> Observing Plants’ Mass Changes, Part 1 Worksheet</w:t>
      </w:r>
    </w:p>
    <w:p w14:paraId="0663402E" w14:textId="010D9D24" w:rsidR="00B17910" w:rsidRPr="007B0E3A" w:rsidRDefault="00EF1ACB" w:rsidP="00B17910">
      <w:pPr>
        <w:pStyle w:val="ListParagraph"/>
        <w:numPr>
          <w:ilvl w:val="0"/>
          <w:numId w:val="37"/>
        </w:numPr>
        <w:ind w:right="36"/>
        <w:rPr>
          <w:color w:val="0000FF"/>
        </w:rPr>
      </w:pPr>
      <w:r w:rsidRPr="00FA3221">
        <w:rPr>
          <w:iCs/>
          <w:noProof/>
        </w:rPr>
        <w:drawing>
          <wp:anchor distT="0" distB="0" distL="114300" distR="114300" simplePos="0" relativeHeight="251694080" behindDoc="0" locked="0" layoutInCell="1" allowOverlap="1" wp14:anchorId="2DC1E1E1" wp14:editId="266D2143">
            <wp:simplePos x="0" y="0"/>
            <wp:positionH relativeFrom="column">
              <wp:posOffset>-589788</wp:posOffset>
            </wp:positionH>
            <wp:positionV relativeFrom="paragraph">
              <wp:posOffset>114808</wp:posOffset>
            </wp:positionV>
            <wp:extent cx="565785" cy="438150"/>
            <wp:effectExtent l="0" t="0" r="5715" b="6350"/>
            <wp:wrapNone/>
            <wp:docPr id="856" name="Picture 856"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5785" cy="438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7910">
        <w:rPr>
          <w:color w:val="0000FF"/>
        </w:rPr>
        <w:t>3.2</w:t>
      </w:r>
      <w:r w:rsidR="00B17910" w:rsidRPr="007B0E3A">
        <w:rPr>
          <w:color w:val="0000FF"/>
        </w:rPr>
        <w:t>GL Observing Plants’ Mass Changes, Part 1 PPT</w:t>
      </w:r>
    </w:p>
    <w:p w14:paraId="28A1DDCF" w14:textId="77777777" w:rsidR="00B17910" w:rsidRPr="00B83335" w:rsidRDefault="00B17910" w:rsidP="00B17910">
      <w:pPr>
        <w:pStyle w:val="List1"/>
        <w:ind w:left="0" w:firstLine="0"/>
        <w:rPr>
          <w:b/>
        </w:rPr>
      </w:pPr>
      <w:r>
        <w:rPr>
          <w:b/>
        </w:rPr>
        <w:t>Activity 3.2PT</w:t>
      </w:r>
      <w:r w:rsidRPr="00B83335">
        <w:rPr>
          <w:b/>
        </w:rPr>
        <w:t>: Observing Plants’ Mass Changes, Part 1 (30 min)</w:t>
      </w:r>
    </w:p>
    <w:p w14:paraId="64C71168" w14:textId="77777777" w:rsidR="00B17910" w:rsidRPr="007B0E3A" w:rsidRDefault="00B17910" w:rsidP="00B17910">
      <w:pPr>
        <w:pStyle w:val="ListParagraph"/>
        <w:numPr>
          <w:ilvl w:val="0"/>
          <w:numId w:val="37"/>
        </w:numPr>
        <w:ind w:right="36"/>
      </w:pPr>
      <w:r>
        <w:rPr>
          <w:bCs/>
          <w:color w:val="0000FF"/>
        </w:rPr>
        <w:t>3.2</w:t>
      </w:r>
      <w:r w:rsidRPr="007B0E3A">
        <w:rPr>
          <w:bCs/>
          <w:color w:val="0000FF"/>
        </w:rPr>
        <w:t xml:space="preserve">PT Observing Plants’ Mass Changes, Part 1 Worksheet </w:t>
      </w:r>
      <w:r>
        <w:rPr>
          <w:bCs/>
        </w:rPr>
        <w:t>(1 per student)</w:t>
      </w:r>
    </w:p>
    <w:p w14:paraId="43F3C05C" w14:textId="7FC65AE7" w:rsidR="00B17910" w:rsidRPr="00F007DE" w:rsidRDefault="00B17910" w:rsidP="00B17910">
      <w:pPr>
        <w:pStyle w:val="ListParagraph"/>
        <w:numPr>
          <w:ilvl w:val="0"/>
          <w:numId w:val="37"/>
        </w:numPr>
        <w:ind w:right="36"/>
        <w:rPr>
          <w:color w:val="7030A0"/>
        </w:rPr>
      </w:pPr>
      <w:r w:rsidRPr="00F007DE">
        <w:rPr>
          <w:bCs/>
          <w:color w:val="7030A0"/>
        </w:rPr>
        <w:t>3.2PT Gra</w:t>
      </w:r>
      <w:r w:rsidR="00F007DE" w:rsidRPr="00F007DE">
        <w:rPr>
          <w:bCs/>
          <w:color w:val="7030A0"/>
        </w:rPr>
        <w:t>di</w:t>
      </w:r>
      <w:r w:rsidRPr="00F007DE">
        <w:rPr>
          <w:bCs/>
          <w:color w:val="7030A0"/>
        </w:rPr>
        <w:t>ng Observing Plants’ Mass Changes, Part 1 Worksheet</w:t>
      </w:r>
    </w:p>
    <w:p w14:paraId="792773BE" w14:textId="77777777" w:rsidR="00B17910" w:rsidRPr="007B0E3A" w:rsidRDefault="00B17910" w:rsidP="00B17910">
      <w:pPr>
        <w:pStyle w:val="ListParagraph"/>
        <w:numPr>
          <w:ilvl w:val="0"/>
          <w:numId w:val="37"/>
        </w:numPr>
        <w:ind w:right="36"/>
        <w:rPr>
          <w:color w:val="0000FF"/>
        </w:rPr>
      </w:pPr>
      <w:r>
        <w:rPr>
          <w:color w:val="0000FF"/>
        </w:rPr>
        <w:t>3.2</w:t>
      </w:r>
      <w:r w:rsidRPr="007B0E3A">
        <w:rPr>
          <w:color w:val="0000FF"/>
        </w:rPr>
        <w:t>PT Observing Plants’ Mass Changes, Part 1 PPT</w:t>
      </w:r>
    </w:p>
    <w:p w14:paraId="7990368F" w14:textId="77777777" w:rsidR="00B17910" w:rsidRPr="00AE20C7" w:rsidRDefault="00B17910" w:rsidP="00B17910">
      <w:pPr>
        <w:rPr>
          <w:b/>
        </w:rPr>
      </w:pPr>
      <w:r>
        <w:rPr>
          <w:b/>
        </w:rPr>
        <w:t>Activity 3.3:</w:t>
      </w:r>
      <w:r w:rsidRPr="00AE20C7">
        <w:rPr>
          <w:b/>
        </w:rPr>
        <w:t xml:space="preserve"> Observing Plants in the Light and Dark (60 min over 2 days)</w:t>
      </w:r>
    </w:p>
    <w:p w14:paraId="2C89F394" w14:textId="77777777" w:rsidR="00B17910" w:rsidRPr="007B0E3A" w:rsidRDefault="00B17910" w:rsidP="00B17910">
      <w:pPr>
        <w:pStyle w:val="ListParagraph"/>
        <w:numPr>
          <w:ilvl w:val="0"/>
          <w:numId w:val="37"/>
        </w:numPr>
        <w:ind w:right="36"/>
      </w:pPr>
      <w:r w:rsidRPr="007B0E3A">
        <w:rPr>
          <w:bCs/>
          <w:color w:val="0000FF"/>
        </w:rPr>
        <w:t>3.</w:t>
      </w:r>
      <w:r>
        <w:rPr>
          <w:bCs/>
          <w:color w:val="0000FF"/>
        </w:rPr>
        <w:t>3</w:t>
      </w:r>
      <w:r w:rsidRPr="007B0E3A">
        <w:rPr>
          <w:bCs/>
          <w:color w:val="0000FF"/>
        </w:rPr>
        <w:t xml:space="preserve"> Observing Plants in the Light and Dark Worksheet </w:t>
      </w:r>
      <w:r w:rsidRPr="007B0E3A">
        <w:rPr>
          <w:bCs/>
        </w:rPr>
        <w:t>(1 per student)</w:t>
      </w:r>
    </w:p>
    <w:p w14:paraId="43523055" w14:textId="77777777" w:rsidR="00B17910" w:rsidRPr="00F007DE" w:rsidRDefault="00B17910" w:rsidP="00B17910">
      <w:pPr>
        <w:pStyle w:val="ListParagraph"/>
        <w:numPr>
          <w:ilvl w:val="0"/>
          <w:numId w:val="37"/>
        </w:numPr>
        <w:ind w:right="36"/>
        <w:rPr>
          <w:color w:val="7030A0"/>
        </w:rPr>
      </w:pPr>
      <w:r w:rsidRPr="00F007DE">
        <w:rPr>
          <w:color w:val="7030A0"/>
        </w:rPr>
        <w:t>3.3 Grading the Observing Plants in the Light and Dark Worksheet</w:t>
      </w:r>
    </w:p>
    <w:p w14:paraId="4315163A" w14:textId="77777777" w:rsidR="00B17910" w:rsidRPr="007B0E3A" w:rsidRDefault="00B17910" w:rsidP="00B17910">
      <w:pPr>
        <w:pStyle w:val="ListParagraph"/>
        <w:numPr>
          <w:ilvl w:val="0"/>
          <w:numId w:val="37"/>
        </w:numPr>
        <w:ind w:right="36"/>
        <w:rPr>
          <w:color w:val="0000FF"/>
        </w:rPr>
      </w:pPr>
      <w:r w:rsidRPr="007B0E3A">
        <w:rPr>
          <w:color w:val="0000FF"/>
        </w:rPr>
        <w:lastRenderedPageBreak/>
        <w:t>3.</w:t>
      </w:r>
      <w:r>
        <w:rPr>
          <w:color w:val="0000FF"/>
        </w:rPr>
        <w:t>3</w:t>
      </w:r>
      <w:r w:rsidRPr="007B0E3A">
        <w:rPr>
          <w:color w:val="0000FF"/>
        </w:rPr>
        <w:t xml:space="preserve"> Observing Plants in the Light and Dark PPT</w:t>
      </w:r>
    </w:p>
    <w:p w14:paraId="1B0297BF" w14:textId="77777777" w:rsidR="00B17910" w:rsidRPr="007B0E3A" w:rsidRDefault="00B17910" w:rsidP="00B17910">
      <w:pPr>
        <w:pStyle w:val="ListParagraph"/>
        <w:numPr>
          <w:ilvl w:val="0"/>
          <w:numId w:val="37"/>
        </w:numPr>
        <w:ind w:right="36"/>
        <w:rPr>
          <w:color w:val="0000FF"/>
        </w:rPr>
      </w:pPr>
      <w:r w:rsidRPr="007B0E3A">
        <w:rPr>
          <w:color w:val="0000FF"/>
        </w:rPr>
        <w:t>3.</w:t>
      </w:r>
      <w:r>
        <w:rPr>
          <w:color w:val="0000FF"/>
        </w:rPr>
        <w:t>3</w:t>
      </w:r>
      <w:r w:rsidRPr="007B0E3A">
        <w:rPr>
          <w:color w:val="0000FF"/>
        </w:rPr>
        <w:t xml:space="preserve"> Plants in the Light and Dark Class Results 11 x 17 Poster </w:t>
      </w:r>
      <w:r w:rsidRPr="007B0E3A">
        <w:t>(1 per class)</w:t>
      </w:r>
    </w:p>
    <w:p w14:paraId="6732F72A" w14:textId="43EA227A" w:rsidR="00B17910" w:rsidRDefault="002213E7" w:rsidP="00B17910">
      <w:pPr>
        <w:pStyle w:val="ListParagraph"/>
        <w:numPr>
          <w:ilvl w:val="0"/>
          <w:numId w:val="37"/>
        </w:numPr>
        <w:ind w:right="36"/>
        <w:rPr>
          <w:color w:val="0000FF"/>
        </w:rPr>
      </w:pPr>
      <w:r w:rsidRPr="00FA3221">
        <w:rPr>
          <w:b/>
          <w:noProof/>
        </w:rPr>
        <w:drawing>
          <wp:anchor distT="0" distB="0" distL="114300" distR="114300" simplePos="0" relativeHeight="251697152" behindDoc="0" locked="0" layoutInCell="1" allowOverlap="1" wp14:anchorId="522FA95A" wp14:editId="7BF1ECDD">
            <wp:simplePos x="0" y="0"/>
            <wp:positionH relativeFrom="column">
              <wp:posOffset>-594505</wp:posOffset>
            </wp:positionH>
            <wp:positionV relativeFrom="paragraph">
              <wp:posOffset>142875</wp:posOffset>
            </wp:positionV>
            <wp:extent cx="571500" cy="442595"/>
            <wp:effectExtent l="0" t="0" r="0" b="1905"/>
            <wp:wrapNone/>
            <wp:docPr id="860" name="Picture 860" descr="Macintosh HD:Users:sarahbodbyl1:Desktop:CarbonTIME:Images/Logos:2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bodbyl1:Desktop:CarbonTIME:Images/Logos:2 turtle stack.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00B17910" w:rsidRPr="007B0E3A">
        <w:rPr>
          <w:i/>
          <w:color w:val="0000FF"/>
        </w:rPr>
        <w:t>Carbon TIME</w:t>
      </w:r>
      <w:r w:rsidR="00B17910" w:rsidRPr="007B0E3A">
        <w:rPr>
          <w:color w:val="0000FF"/>
        </w:rPr>
        <w:t xml:space="preserve"> Growing Plants Video</w:t>
      </w:r>
    </w:p>
    <w:p w14:paraId="08397E1C" w14:textId="7B1F6CB8" w:rsidR="00140F21" w:rsidRPr="00140F21" w:rsidRDefault="00EF1ACB" w:rsidP="00140F21">
      <w:pPr>
        <w:pStyle w:val="ListParagraph"/>
        <w:numPr>
          <w:ilvl w:val="0"/>
          <w:numId w:val="37"/>
        </w:numPr>
        <w:ind w:right="36"/>
        <w:rPr>
          <w:color w:val="0000FF"/>
        </w:rPr>
      </w:pPr>
      <w:r>
        <w:rPr>
          <w:color w:val="000000" w:themeColor="text1"/>
        </w:rPr>
        <w:t xml:space="preserve">(Optional) </w:t>
      </w:r>
      <w:r w:rsidR="00140F21" w:rsidRPr="00F749F5">
        <w:rPr>
          <w:color w:val="0000FF"/>
        </w:rPr>
        <w:t>3.5 Evidence-Based Arguments Tool for Plants</w:t>
      </w:r>
    </w:p>
    <w:p w14:paraId="2940F84D" w14:textId="6DDA9434" w:rsidR="00B17910" w:rsidRPr="0018280B" w:rsidRDefault="00B17910" w:rsidP="00B17910">
      <w:pPr>
        <w:rPr>
          <w:b/>
        </w:rPr>
      </w:pPr>
      <w:r>
        <w:rPr>
          <w:b/>
        </w:rPr>
        <w:t>Activity 3.4GL</w:t>
      </w:r>
      <w:r w:rsidRPr="0018280B">
        <w:rPr>
          <w:b/>
        </w:rPr>
        <w:t xml:space="preserve">: </w:t>
      </w:r>
      <w:r>
        <w:rPr>
          <w:b/>
        </w:rPr>
        <w:t>Observing Plants’ Mass Changes, Part 2 (45 min)</w:t>
      </w:r>
    </w:p>
    <w:p w14:paraId="3C8266FB" w14:textId="77777777" w:rsidR="00B17910" w:rsidRPr="0043667D" w:rsidRDefault="00B17910" w:rsidP="00B17910">
      <w:pPr>
        <w:pStyle w:val="ListParagraph"/>
        <w:numPr>
          <w:ilvl w:val="0"/>
          <w:numId w:val="37"/>
        </w:numPr>
        <w:ind w:right="36"/>
        <w:rPr>
          <w:color w:val="0000FF"/>
        </w:rPr>
      </w:pPr>
      <w:r>
        <w:rPr>
          <w:bCs/>
          <w:color w:val="0000FF"/>
        </w:rPr>
        <w:t>3.4</w:t>
      </w:r>
      <w:r w:rsidRPr="0043667D">
        <w:rPr>
          <w:bCs/>
          <w:color w:val="0000FF"/>
        </w:rPr>
        <w:t>GL Observing Plants’ Mass Changes</w:t>
      </w:r>
      <w:r>
        <w:rPr>
          <w:bCs/>
          <w:color w:val="0000FF"/>
        </w:rPr>
        <w:t>, Part 2</w:t>
      </w:r>
      <w:r w:rsidRPr="0043667D">
        <w:rPr>
          <w:bCs/>
          <w:color w:val="0000FF"/>
        </w:rPr>
        <w:t xml:space="preserve"> PPT</w:t>
      </w:r>
    </w:p>
    <w:p w14:paraId="71B5902F" w14:textId="77777777" w:rsidR="00B17910" w:rsidRPr="0043667D" w:rsidRDefault="00B17910" w:rsidP="00B17910">
      <w:pPr>
        <w:pStyle w:val="ListParagraph"/>
        <w:numPr>
          <w:ilvl w:val="0"/>
          <w:numId w:val="37"/>
        </w:numPr>
        <w:ind w:right="36"/>
        <w:rPr>
          <w:color w:val="0000FF"/>
        </w:rPr>
      </w:pPr>
      <w:r>
        <w:rPr>
          <w:bCs/>
          <w:color w:val="0000FF"/>
        </w:rPr>
        <w:t>3.4</w:t>
      </w:r>
      <w:r w:rsidRPr="0043667D">
        <w:rPr>
          <w:bCs/>
          <w:color w:val="0000FF"/>
        </w:rPr>
        <w:t xml:space="preserve">GL Observing Plants’ Mass Changes Class Results 11 x 17 Poster </w:t>
      </w:r>
      <w:r w:rsidRPr="0043667D">
        <w:rPr>
          <w:bCs/>
        </w:rPr>
        <w:t>(1 per class)</w:t>
      </w:r>
    </w:p>
    <w:p w14:paraId="5D695595" w14:textId="77777777" w:rsidR="00B17910" w:rsidRPr="0043667D" w:rsidRDefault="00B17910" w:rsidP="00B17910">
      <w:pPr>
        <w:pStyle w:val="ListParagraph"/>
        <w:numPr>
          <w:ilvl w:val="0"/>
          <w:numId w:val="37"/>
        </w:numPr>
        <w:ind w:right="36"/>
        <w:rPr>
          <w:color w:val="0000FF"/>
        </w:rPr>
      </w:pPr>
      <w:r>
        <w:rPr>
          <w:bCs/>
          <w:color w:val="0000FF"/>
        </w:rPr>
        <w:t>3.4</w:t>
      </w:r>
      <w:r w:rsidRPr="0043667D">
        <w:rPr>
          <w:bCs/>
          <w:color w:val="0000FF"/>
        </w:rPr>
        <w:t>GL Observing Plants’ Mass Changes</w:t>
      </w:r>
      <w:r>
        <w:rPr>
          <w:bCs/>
          <w:color w:val="0000FF"/>
        </w:rPr>
        <w:t>, Part 2</w:t>
      </w:r>
      <w:r w:rsidRPr="0043667D">
        <w:rPr>
          <w:bCs/>
          <w:color w:val="0000FF"/>
        </w:rPr>
        <w:t xml:space="preserve"> Worksheet</w:t>
      </w:r>
      <w:r w:rsidRPr="0043667D">
        <w:rPr>
          <w:color w:val="0000FF"/>
        </w:rPr>
        <w:t xml:space="preserve"> </w:t>
      </w:r>
      <w:r w:rsidRPr="0043667D">
        <w:t>(1 per student)</w:t>
      </w:r>
    </w:p>
    <w:p w14:paraId="2D050E5F" w14:textId="77777777" w:rsidR="00B17910" w:rsidRPr="00EF1393" w:rsidRDefault="00B17910" w:rsidP="00B17910">
      <w:pPr>
        <w:pStyle w:val="ListParagraph"/>
        <w:numPr>
          <w:ilvl w:val="0"/>
          <w:numId w:val="37"/>
        </w:numPr>
        <w:ind w:right="36"/>
        <w:rPr>
          <w:color w:val="0000FF"/>
        </w:rPr>
      </w:pPr>
      <w:r w:rsidRPr="00F007DE">
        <w:rPr>
          <w:iCs/>
          <w:noProof/>
          <w:color w:val="7030A0"/>
        </w:rPr>
        <w:drawing>
          <wp:anchor distT="0" distB="0" distL="114300" distR="114300" simplePos="0" relativeHeight="251696128" behindDoc="0" locked="0" layoutInCell="1" allowOverlap="1" wp14:anchorId="2DB53C45" wp14:editId="1CD5EB00">
            <wp:simplePos x="0" y="0"/>
            <wp:positionH relativeFrom="column">
              <wp:posOffset>-571500</wp:posOffset>
            </wp:positionH>
            <wp:positionV relativeFrom="paragraph">
              <wp:posOffset>121285</wp:posOffset>
            </wp:positionV>
            <wp:extent cx="565785" cy="438150"/>
            <wp:effectExtent l="0" t="0" r="0" b="0"/>
            <wp:wrapNone/>
            <wp:docPr id="861" name="Picture 861"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5785" cy="438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07DE">
        <w:rPr>
          <w:color w:val="7030A0"/>
        </w:rPr>
        <w:t>3.4GL Grading the Observing Plants’ Mass Changes, Part 2 Worksheet</w:t>
      </w:r>
      <w:r w:rsidRPr="0043667D">
        <w:rPr>
          <w:color w:val="0000FF"/>
        </w:rPr>
        <w:t xml:space="preserve"> </w:t>
      </w:r>
    </w:p>
    <w:p w14:paraId="360512CD" w14:textId="77777777" w:rsidR="00B17910" w:rsidRDefault="00B17910" w:rsidP="00B17910">
      <w:pPr>
        <w:rPr>
          <w:b/>
        </w:rPr>
      </w:pPr>
      <w:r>
        <w:rPr>
          <w:b/>
        </w:rPr>
        <w:t>Activity 3.4PT</w:t>
      </w:r>
      <w:r w:rsidRPr="0018280B">
        <w:rPr>
          <w:b/>
        </w:rPr>
        <w:t xml:space="preserve">: </w:t>
      </w:r>
      <w:r>
        <w:rPr>
          <w:b/>
        </w:rPr>
        <w:t>Observing Plants’ Mass Changes, Part 2 (45 min)</w:t>
      </w:r>
    </w:p>
    <w:p w14:paraId="7BAF1677" w14:textId="77777777" w:rsidR="00B17910" w:rsidRPr="0043667D" w:rsidRDefault="00B17910" w:rsidP="00B17910">
      <w:pPr>
        <w:pStyle w:val="ListParagraph"/>
        <w:numPr>
          <w:ilvl w:val="0"/>
          <w:numId w:val="37"/>
        </w:numPr>
        <w:ind w:right="36"/>
        <w:rPr>
          <w:color w:val="0000FF"/>
        </w:rPr>
      </w:pPr>
      <w:r>
        <w:rPr>
          <w:bCs/>
          <w:color w:val="0000FF"/>
        </w:rPr>
        <w:t>3.4</w:t>
      </w:r>
      <w:r w:rsidRPr="0043667D">
        <w:rPr>
          <w:bCs/>
          <w:color w:val="0000FF"/>
        </w:rPr>
        <w:t>PT Observing Plants’ Mass Changes</w:t>
      </w:r>
      <w:r>
        <w:rPr>
          <w:bCs/>
          <w:color w:val="0000FF"/>
        </w:rPr>
        <w:t>, Part 2</w:t>
      </w:r>
      <w:r w:rsidRPr="0043667D">
        <w:rPr>
          <w:bCs/>
          <w:color w:val="0000FF"/>
        </w:rPr>
        <w:t xml:space="preserve"> PPT </w:t>
      </w:r>
    </w:p>
    <w:p w14:paraId="06FDC4D3" w14:textId="77777777" w:rsidR="00B17910" w:rsidRPr="0043667D" w:rsidRDefault="00B17910" w:rsidP="00B17910">
      <w:pPr>
        <w:pStyle w:val="ListParagraph"/>
        <w:numPr>
          <w:ilvl w:val="0"/>
          <w:numId w:val="37"/>
        </w:numPr>
        <w:ind w:right="36"/>
        <w:rPr>
          <w:color w:val="0000FF"/>
        </w:rPr>
      </w:pPr>
      <w:r>
        <w:rPr>
          <w:bCs/>
          <w:color w:val="0000FF"/>
        </w:rPr>
        <w:t>3.4</w:t>
      </w:r>
      <w:r w:rsidRPr="0043667D">
        <w:rPr>
          <w:bCs/>
          <w:color w:val="0000FF"/>
        </w:rPr>
        <w:t>PT Observing Plants’ Mass Changes Class Results 11 x 17 Poster</w:t>
      </w:r>
      <w:r w:rsidRPr="0043667D">
        <w:rPr>
          <w:bCs/>
        </w:rPr>
        <w:t xml:space="preserve"> (1 per class)</w:t>
      </w:r>
    </w:p>
    <w:p w14:paraId="50749437" w14:textId="77777777" w:rsidR="00B17910" w:rsidRPr="0043667D" w:rsidRDefault="00B17910" w:rsidP="00B17910">
      <w:pPr>
        <w:pStyle w:val="ListParagraph"/>
        <w:numPr>
          <w:ilvl w:val="0"/>
          <w:numId w:val="37"/>
        </w:numPr>
        <w:ind w:right="36"/>
        <w:rPr>
          <w:color w:val="0000FF"/>
        </w:rPr>
      </w:pPr>
      <w:r>
        <w:rPr>
          <w:bCs/>
          <w:color w:val="0000FF"/>
        </w:rPr>
        <w:t>3.4</w:t>
      </w:r>
      <w:r w:rsidRPr="0043667D">
        <w:rPr>
          <w:bCs/>
          <w:color w:val="0000FF"/>
        </w:rPr>
        <w:t>PT Observing Plants’ Mass Changes</w:t>
      </w:r>
      <w:r>
        <w:rPr>
          <w:bCs/>
          <w:color w:val="0000FF"/>
        </w:rPr>
        <w:t>, Part 2</w:t>
      </w:r>
      <w:r w:rsidRPr="0043667D">
        <w:rPr>
          <w:bCs/>
          <w:color w:val="0000FF"/>
        </w:rPr>
        <w:t xml:space="preserve"> Worksheet</w:t>
      </w:r>
      <w:r w:rsidRPr="0043667D">
        <w:rPr>
          <w:color w:val="0000FF"/>
        </w:rPr>
        <w:t xml:space="preserve"> </w:t>
      </w:r>
      <w:r w:rsidRPr="0043667D">
        <w:t>(1 per student)</w:t>
      </w:r>
    </w:p>
    <w:p w14:paraId="2366D959" w14:textId="77777777" w:rsidR="00B17910" w:rsidRPr="00F007DE" w:rsidRDefault="00B17910" w:rsidP="00B17910">
      <w:pPr>
        <w:pStyle w:val="ListParagraph"/>
        <w:numPr>
          <w:ilvl w:val="0"/>
          <w:numId w:val="37"/>
        </w:numPr>
        <w:ind w:right="36"/>
        <w:rPr>
          <w:color w:val="7030A0"/>
        </w:rPr>
      </w:pPr>
      <w:r w:rsidRPr="00F007DE">
        <w:rPr>
          <w:color w:val="7030A0"/>
        </w:rPr>
        <w:t xml:space="preserve">3.4PT Grading the Observing Plants’ Mass Changes, Part 2 Worksheet </w:t>
      </w:r>
    </w:p>
    <w:p w14:paraId="3BACFD3B" w14:textId="574B6483" w:rsidR="00B17910" w:rsidRDefault="00B17910" w:rsidP="00B17910">
      <w:pPr>
        <w:rPr>
          <w:b/>
        </w:rPr>
      </w:pPr>
      <w:r>
        <w:rPr>
          <w:b/>
        </w:rPr>
        <w:t>Activity 3.5</w:t>
      </w:r>
      <w:r w:rsidRPr="0018280B">
        <w:rPr>
          <w:b/>
        </w:rPr>
        <w:t xml:space="preserve">: </w:t>
      </w:r>
      <w:r>
        <w:rPr>
          <w:b/>
        </w:rPr>
        <w:t>Evidence-Based Arguments about Plants (</w:t>
      </w:r>
      <w:r w:rsidR="00795EAC">
        <w:rPr>
          <w:b/>
        </w:rPr>
        <w:t>5</w:t>
      </w:r>
      <w:r>
        <w:rPr>
          <w:b/>
        </w:rPr>
        <w:t>0 min)</w:t>
      </w:r>
    </w:p>
    <w:p w14:paraId="767B885D" w14:textId="77777777" w:rsidR="00B17910" w:rsidRPr="0043667D" w:rsidRDefault="00B17910" w:rsidP="00B17910">
      <w:pPr>
        <w:numPr>
          <w:ilvl w:val="0"/>
          <w:numId w:val="37"/>
        </w:numPr>
        <w:spacing w:after="0"/>
        <w:rPr>
          <w:color w:val="0000FF"/>
        </w:rPr>
      </w:pPr>
      <w:r>
        <w:rPr>
          <w:color w:val="0000FF"/>
        </w:rPr>
        <w:t>3.5</w:t>
      </w:r>
      <w:r w:rsidRPr="0043667D">
        <w:rPr>
          <w:color w:val="0000FF"/>
        </w:rPr>
        <w:t xml:space="preserve"> Evidence-Based Arguments Tool for </w:t>
      </w:r>
      <w:r>
        <w:rPr>
          <w:color w:val="0000FF"/>
        </w:rPr>
        <w:t xml:space="preserve">Plants </w:t>
      </w:r>
      <w:r w:rsidRPr="0043667D">
        <w:t>(1 per student)</w:t>
      </w:r>
    </w:p>
    <w:p w14:paraId="7C2B4002" w14:textId="77777777" w:rsidR="00B17910" w:rsidRPr="00F007DE" w:rsidRDefault="00B17910" w:rsidP="00B17910">
      <w:pPr>
        <w:numPr>
          <w:ilvl w:val="0"/>
          <w:numId w:val="37"/>
        </w:numPr>
        <w:spacing w:after="0"/>
        <w:rPr>
          <w:color w:val="7030A0"/>
        </w:rPr>
      </w:pPr>
      <w:r w:rsidRPr="00F007DE">
        <w:rPr>
          <w:color w:val="7030A0"/>
        </w:rPr>
        <w:t>3.5 Assessing the Evidence-Based Arguments Tool for Plants</w:t>
      </w:r>
    </w:p>
    <w:p w14:paraId="2243800B" w14:textId="77777777" w:rsidR="00B17910" w:rsidRPr="0043667D" w:rsidRDefault="00B17910" w:rsidP="00B17910">
      <w:pPr>
        <w:numPr>
          <w:ilvl w:val="0"/>
          <w:numId w:val="37"/>
        </w:numPr>
        <w:spacing w:after="0"/>
        <w:rPr>
          <w:color w:val="0000FF"/>
        </w:rPr>
      </w:pPr>
      <w:r>
        <w:rPr>
          <w:color w:val="0000FF"/>
        </w:rPr>
        <w:t>3.5</w:t>
      </w:r>
      <w:r w:rsidRPr="0043667D">
        <w:rPr>
          <w:color w:val="0000FF"/>
        </w:rPr>
        <w:t xml:space="preserve"> Evidence-Based Arguments Tool for </w:t>
      </w:r>
      <w:r>
        <w:rPr>
          <w:color w:val="0000FF"/>
        </w:rPr>
        <w:t xml:space="preserve">Plants </w:t>
      </w:r>
      <w:r w:rsidRPr="0043667D">
        <w:rPr>
          <w:color w:val="0000FF"/>
        </w:rPr>
        <w:t>PPT</w:t>
      </w:r>
    </w:p>
    <w:p w14:paraId="1293EE74" w14:textId="77777777" w:rsidR="00B17910" w:rsidRPr="0043667D" w:rsidRDefault="00B17910" w:rsidP="00B17910">
      <w:pPr>
        <w:pStyle w:val="ListParagraph"/>
        <w:numPr>
          <w:ilvl w:val="0"/>
          <w:numId w:val="37"/>
        </w:numPr>
        <w:ind w:right="36"/>
        <w:rPr>
          <w:color w:val="0000FF"/>
        </w:rPr>
      </w:pPr>
      <w:r w:rsidRPr="0043667D">
        <w:rPr>
          <w:i/>
          <w:color w:val="0000FF"/>
        </w:rPr>
        <w:t>Carbon TIME</w:t>
      </w:r>
      <w:r w:rsidRPr="0043667D">
        <w:rPr>
          <w:color w:val="0000FF"/>
        </w:rPr>
        <w:t xml:space="preserve"> Growing Plants Video</w:t>
      </w:r>
    </w:p>
    <w:p w14:paraId="4EC37343" w14:textId="19EEE114" w:rsidR="00B17910" w:rsidRPr="0018280B" w:rsidRDefault="00B17910" w:rsidP="00B17910">
      <w:pPr>
        <w:rPr>
          <w:b/>
        </w:rPr>
      </w:pPr>
      <w:r>
        <w:rPr>
          <w:noProof/>
        </w:rPr>
        <mc:AlternateContent>
          <mc:Choice Requires="wpg">
            <w:drawing>
              <wp:anchor distT="0" distB="0" distL="114300" distR="114300" simplePos="0" relativeHeight="251686912" behindDoc="0" locked="0" layoutInCell="1" allowOverlap="1" wp14:anchorId="55A520DC" wp14:editId="3AEA8B2A">
                <wp:simplePos x="0" y="0"/>
                <wp:positionH relativeFrom="column">
                  <wp:posOffset>-457200</wp:posOffset>
                </wp:positionH>
                <wp:positionV relativeFrom="paragraph">
                  <wp:posOffset>48895</wp:posOffset>
                </wp:positionV>
                <wp:extent cx="342900" cy="160020"/>
                <wp:effectExtent l="50800" t="25400" r="63500" b="93980"/>
                <wp:wrapNone/>
                <wp:docPr id="20" name="Group 20"/>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21" name="Curved Right Arrow 21"/>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Curved Right Arrow 26"/>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874F63" id="Group 20" o:spid="_x0000_s1026" style="position:absolute;margin-left:-36pt;margin-top:3.85pt;width:27pt;height:12.6pt;z-index:251686912;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QO6+CwMAAPAKAAAOAAAAZHJzL2Uyb0RvYy54bWzsVltP2zAYfZ+0/2D5feRCKRCRoqoMNAkB&#13;&#10;AiaejWMnkRzbs92m3a/fZ+dSLtVATNoTfXDt+LseHx/55HTdCLRixtZK5jjZizFikqqilmWOf96f&#13;&#10;fzvCyDoiCyKUZDneMItPZ1+/nLQ6Y6mqlCiYQRBE2qzVOa6c01kUWVqxhtg9pZmETa5MQxwsTRkV&#13;&#10;hrQQvRFRGsfTqFWm0EZRZi18Pes28SzE55xRd825ZQ6JHENtLowmjI9+jGYnJCsN0VVN+zLIB6po&#13;&#10;SC0h6RjqjDiClqZ+FaqpqVFWcbdHVRMpzmvKQg/QTRK/6ObCqKUOvZRZW+oRJoD2BU4fDkuvVjcG&#13;&#10;1UWOU4BHkgbOKKRFsAZwWl1mYHNh9J2+Mf2Hslv5ftfcNP4fOkHrAOtmhJWtHaLwcX+SHscQncJW&#13;&#10;Mo3jLjLJaAVn88qLVt97v4PD5GDw62NAAdGQNPK1jaW0GghktxjZf8PoriKaBeit73/AKBkwWizN&#13;&#10;ihXoti4rh+bGqBalSQdYcBjRspkF4N4LVZoeAUAdVDtaJpk21l0w1SA/yTENZYQqQhGBg2R1aV2H&#13;&#10;1GDu81sl6uK8FiIs/AVjC2HQisDVcOtQPGD7zErIDzlCGO8JBzR0H2ZuI5iPJ+Qt48A5oEYSCg63&#13;&#10;fVsMoZRJNxQUrL0bh9JHx/23HXt778qCEozO6dvOo0fIrKQbnZtaKrMrgBhL5p39gEDXt4fgURUb&#13;&#10;oJJRnQ5ZTc9rOMdLYt0NMSA8cPQgpu4aBi5Um2PVzzCqlPm967u3B67DLkYtCFmO7a8lMQwj8UPC&#13;&#10;LThOJhMI68JicnDo77l5uvP4dEcum4UCQgDRobow9fZODFNuVPMAmjv3WWGLSAq5gYnODIuF6wQW&#13;&#10;VJuy+TyYgdpp4i7lnabDqXtu3q8fiNE9mR0IxpUabh7JXvC4s/XnIdV86RSvA8m3uPZ4gwp43fof&#13;&#10;cjD9mxxM35aDjglJfBT7XyBVL6SDZr5W00+JAHp+SsQuKfiUiCAn75SI8H6AZ1V4UvRPQP9ue7oO&#13;&#10;krJ9qM7+AAAA//8DAFBLAwQUAAYACAAAACEAZJL2B+QAAAANAQAADwAAAGRycy9kb3ducmV2Lnht&#13;&#10;bEyPT2uDQBDF74V+h2UKvZlVQ2tiXENI/5xCoUkh9LbRiUrcWXE3ar59p6f2MvB4vDfvl60n04oB&#13;&#10;e9dYUhDNQhBIhS0bqhR8Hd6CBQjnNZW6tYQKbuhgnd/fZTot7UifOOx9JbiEXKoV1N53qZSuqNFo&#13;&#10;N7MdEntn2xvtWfaVLHs9crlpZRyGz9LohvhDrTvc1lhc9lej4H3U42YevQ67y3l7+z48fRx3ESr1&#13;&#10;+DC9rPhsViA8Tv4vAb8MvB9yHnayVyqdaBUEScxAXkGSgGA/iBasTwrm8RJknsn/FPkPAAAA//8D&#13;&#10;AFBLAQItABQABgAIAAAAIQC2gziS/gAAAOEBAAATAAAAAAAAAAAAAAAAAAAAAABbQ29udGVudF9U&#13;&#10;eXBlc10ueG1sUEsBAi0AFAAGAAgAAAAhADj9If/WAAAAlAEAAAsAAAAAAAAAAAAAAAAALwEAAF9y&#13;&#10;ZWxzLy5yZWxzUEsBAi0AFAAGAAgAAAAhAPZA7r4LAwAA8AoAAA4AAAAAAAAAAAAAAAAALgIAAGRy&#13;&#10;cy9lMm9Eb2MueG1sUEsBAi0AFAAGAAgAAAAhAGSS9gfkAAAADQEAAA8AAAAAAAAAAAAAAAAAZQUA&#13;&#10;AGRycy9kb3ducmV2LnhtbFBLBQYAAAAABAAEAPMAAAB2BgAAAAA=&#13;&#10;">
                <v:shape id="Curved Right Arrow 21"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aTF5yAAAAOAAAAAPAAAAZHJzL2Rvd25yZXYueG1sRI9Pa8JA&#13;&#10;FMTvhX6H5RV6081KKzVmI1aR9uofisdn9pnEZt+G7KppP31XEHoZGIb5DZPNetuIC3W+dqxBDRMQ&#13;&#10;xIUzNZcadtvV4A2ED8gGG8ek4Yc8zPLHhwxT4668pssmlCJC2KeooQqhTaX0RUUW/dC1xDE7us5i&#13;&#10;iLYrpenwGuG2kaMkGUuLNceFCltaVFR8b85Ww8Es3xf7r99msn85lR/zRL2qndL6+alfTqPMpyAC&#13;&#10;9eG/cUd8Gg0jBbdD8QzI/A8AAP//AwBQSwECLQAUAAYACAAAACEA2+H2y+4AAACFAQAAEwAAAAAA&#13;&#10;AAAAAAAAAAAAAAAAW0NvbnRlbnRfVHlwZXNdLnhtbFBLAQItABQABgAIAAAAIQBa9CxbvwAAABUB&#13;&#10;AAALAAAAAAAAAAAAAAAAAB8BAABfcmVscy8ucmVsc1BLAQItABQABgAIAAAAIQDGaTF5yAAAAOAA&#13;&#10;AAAPAAAAAAAAAAAAAAAAAAcCAABkcnMvZG93bnJldi54bWxQSwUGAAAAAAMAAwC3AAAA/AIAAAAA&#13;&#10;" adj="14400,19800,16200" fillcolor="black [3213]" strokecolor="black [3213]">
                  <v:shadow on="t" color="black" opacity="22937f" origin=",.5" offset="0,.63889mm"/>
                </v:shape>
                <v:shape id="Curved Right Arrow 26"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NGLixwAAAOAAAAAPAAAAZHJzL2Rvd25yZXYueG1sRI9Ba8JA&#13;&#10;FITvBf/D8gq91V2D2BjdiLQIvdaKenxkn0ma7NuQ3Zj033cLhV4GhmG+Yba7ybbiTr2vHWtYzBUI&#13;&#10;4sKZmksNp8/DcwrCB2SDrWPS8E0edvnsYYuZcSN/0P0YShEh7DPUUIXQZVL6oiKLfu464pjdXG8x&#13;&#10;RNuX0vQ4RrhtZaLUSlqsOS5U2NFrRUVzHKyGr5dG1ZfzclzfsFMqTf11WKRaPz1Ob5so+w2IQFP4&#13;&#10;b/wh3o2GZAW/h+IZkPkPAAAA//8DAFBLAQItABQABgAIAAAAIQDb4fbL7gAAAIUBAAATAAAAAAAA&#13;&#10;AAAAAAAAAAAAAABbQ29udGVudF9UeXBlc10ueG1sUEsBAi0AFAAGAAgAAAAhAFr0LFu/AAAAFQEA&#13;&#10;AAsAAAAAAAAAAAAAAAAAHwEAAF9yZWxzLy5yZWxzUEsBAi0AFAAGAAgAAAAhAMg0YuLHAAAA4AAA&#13;&#10;AA8AAAAAAAAAAAAAAAAABwIAAGRycy9kb3ducmV2LnhtbFBLBQYAAAAAAwADALcAAAD7AgAAAAA=&#13;&#10;" adj="14400,19800,16200" fillcolor="black [3213]" strokecolor="black [3213]">
                  <v:shadow on="t" color="black" opacity="22937f" origin=",.5" offset="0,.63889mm"/>
                </v:shape>
              </v:group>
            </w:pict>
          </mc:Fallback>
        </mc:AlternateContent>
      </w:r>
      <w:r w:rsidRPr="0018280B">
        <w:rPr>
          <w:b/>
        </w:rPr>
        <w:t xml:space="preserve">Activity 4.1: </w:t>
      </w:r>
      <w:r>
        <w:rPr>
          <w:b/>
        </w:rPr>
        <w:t>Molecular Models for Potatoes Moving and Functioning: Cellular Respiration (</w:t>
      </w:r>
      <w:r w:rsidR="00795EAC">
        <w:rPr>
          <w:b/>
        </w:rPr>
        <w:t>4</w:t>
      </w:r>
      <w:r>
        <w:rPr>
          <w:b/>
        </w:rPr>
        <w:t>0 min)</w:t>
      </w:r>
    </w:p>
    <w:p w14:paraId="3B29BBBD" w14:textId="77777777" w:rsidR="00B17910" w:rsidRPr="00A95E7C" w:rsidRDefault="00B17910" w:rsidP="00B17910">
      <w:pPr>
        <w:pStyle w:val="ListParagraph"/>
        <w:numPr>
          <w:ilvl w:val="0"/>
          <w:numId w:val="34"/>
        </w:numPr>
        <w:rPr>
          <w:color w:val="0000FF"/>
        </w:rPr>
      </w:pPr>
      <w:r>
        <w:rPr>
          <w:color w:val="0000FF"/>
        </w:rPr>
        <w:t>4</w:t>
      </w:r>
      <w:r w:rsidRPr="00A95E7C">
        <w:rPr>
          <w:color w:val="0000FF"/>
        </w:rPr>
        <w:t>.</w:t>
      </w:r>
      <w:r>
        <w:rPr>
          <w:color w:val="0000FF"/>
        </w:rPr>
        <w:t>1</w:t>
      </w:r>
      <w:r w:rsidRPr="00A95E7C">
        <w:rPr>
          <w:color w:val="0000FF"/>
        </w:rPr>
        <w:t xml:space="preserve"> Molecular Models for </w:t>
      </w:r>
      <w:r>
        <w:rPr>
          <w:color w:val="0000FF"/>
        </w:rPr>
        <w:t xml:space="preserve">Potato </w:t>
      </w:r>
      <w:r w:rsidRPr="00A95E7C">
        <w:rPr>
          <w:color w:val="0000FF"/>
        </w:rPr>
        <w:t>Cellular Respiration PPT</w:t>
      </w:r>
    </w:p>
    <w:p w14:paraId="4B1418CD" w14:textId="77777777" w:rsidR="00B17910" w:rsidRPr="00A95E7C" w:rsidRDefault="00B17910" w:rsidP="00B17910">
      <w:pPr>
        <w:pStyle w:val="ListParagraph"/>
        <w:numPr>
          <w:ilvl w:val="0"/>
          <w:numId w:val="34"/>
        </w:numPr>
        <w:rPr>
          <w:color w:val="0000FF"/>
        </w:rPr>
      </w:pPr>
      <w:r>
        <w:rPr>
          <w:color w:val="0000FF"/>
        </w:rPr>
        <w:t>4</w:t>
      </w:r>
      <w:r w:rsidRPr="00A95E7C">
        <w:rPr>
          <w:color w:val="0000FF"/>
        </w:rPr>
        <w:t>.</w:t>
      </w:r>
      <w:r>
        <w:rPr>
          <w:color w:val="0000FF"/>
        </w:rPr>
        <w:t>1</w:t>
      </w:r>
      <w:r w:rsidRPr="00A95E7C">
        <w:rPr>
          <w:color w:val="0000FF"/>
        </w:rPr>
        <w:t xml:space="preserve"> Molecular Models for </w:t>
      </w:r>
      <w:r>
        <w:rPr>
          <w:color w:val="0000FF"/>
        </w:rPr>
        <w:t>Potato</w:t>
      </w:r>
      <w:r w:rsidRPr="00A95E7C">
        <w:rPr>
          <w:color w:val="0000FF"/>
        </w:rPr>
        <w:t xml:space="preserve"> Cellular Respiration Worksheet</w:t>
      </w:r>
      <w:r>
        <w:rPr>
          <w:color w:val="0000FF"/>
        </w:rPr>
        <w:t xml:space="preserve"> </w:t>
      </w:r>
      <w:r>
        <w:t>(1 per student)</w:t>
      </w:r>
    </w:p>
    <w:p w14:paraId="39C3EDF2" w14:textId="77777777" w:rsidR="00EF1ACB" w:rsidRPr="00F007DE" w:rsidRDefault="00B17910" w:rsidP="00B17910">
      <w:pPr>
        <w:pStyle w:val="ListParagraph"/>
        <w:numPr>
          <w:ilvl w:val="0"/>
          <w:numId w:val="34"/>
        </w:numPr>
        <w:rPr>
          <w:color w:val="7030A0"/>
        </w:rPr>
      </w:pPr>
      <w:r w:rsidRPr="00F007DE">
        <w:rPr>
          <w:color w:val="7030A0"/>
        </w:rPr>
        <w:t>4.1 Grading the Molecular Models for Potato Cellular Respiration Workshee</w:t>
      </w:r>
      <w:r w:rsidR="00EF1ACB" w:rsidRPr="00F007DE">
        <w:rPr>
          <w:color w:val="7030A0"/>
        </w:rPr>
        <w:t>t</w:t>
      </w:r>
    </w:p>
    <w:p w14:paraId="25CA01E0" w14:textId="589A7D40" w:rsidR="00B17910" w:rsidRPr="00EF1ACB" w:rsidRDefault="00B17910" w:rsidP="00EF1ACB">
      <w:pPr>
        <w:rPr>
          <w:color w:val="0000FF"/>
        </w:rPr>
      </w:pPr>
      <w:r w:rsidRPr="00EF1ACB">
        <w:rPr>
          <w:b/>
        </w:rPr>
        <w:t>Activity 4.2: Explaining How Plants Move and Function: Cellular Respiration (40 min)</w:t>
      </w:r>
    </w:p>
    <w:p w14:paraId="51B6B22F" w14:textId="77777777" w:rsidR="00B17910" w:rsidRPr="00294132" w:rsidRDefault="00B17910" w:rsidP="00B17910">
      <w:pPr>
        <w:pStyle w:val="ListParagraph"/>
        <w:numPr>
          <w:ilvl w:val="0"/>
          <w:numId w:val="37"/>
        </w:numPr>
        <w:ind w:right="36"/>
      </w:pPr>
      <w:r w:rsidRPr="00294132">
        <w:rPr>
          <w:bCs/>
          <w:color w:val="0000FF"/>
        </w:rPr>
        <w:t xml:space="preserve">4.2 Explanations Tool for Potato Cellular Respiration </w:t>
      </w:r>
      <w:r w:rsidRPr="00294132">
        <w:rPr>
          <w:bCs/>
        </w:rPr>
        <w:t>(1 per student)</w:t>
      </w:r>
    </w:p>
    <w:p w14:paraId="68DE9DAC" w14:textId="09094F12" w:rsidR="00B17910" w:rsidRPr="00294132" w:rsidRDefault="00B17910" w:rsidP="00B17910">
      <w:pPr>
        <w:pStyle w:val="ListParagraph"/>
        <w:numPr>
          <w:ilvl w:val="0"/>
          <w:numId w:val="37"/>
        </w:numPr>
        <w:ind w:right="36"/>
      </w:pPr>
      <w:r w:rsidRPr="00294132">
        <w:rPr>
          <w:bCs/>
          <w:color w:val="0000FF"/>
        </w:rPr>
        <w:t xml:space="preserve">4.2 Explaining How Potato Plants Move and Function: Cellular </w:t>
      </w:r>
      <w:r w:rsidR="002213E7" w:rsidRPr="00294132">
        <w:rPr>
          <w:bCs/>
          <w:color w:val="0000FF"/>
        </w:rPr>
        <w:t>Respiration</w:t>
      </w:r>
      <w:r w:rsidRPr="00294132">
        <w:rPr>
          <w:bCs/>
          <w:color w:val="0000FF"/>
        </w:rPr>
        <w:t xml:space="preserve"> PPT</w:t>
      </w:r>
    </w:p>
    <w:p w14:paraId="5272B2D5" w14:textId="77777777" w:rsidR="002C5E64" w:rsidRPr="00F007DE" w:rsidRDefault="00B17910" w:rsidP="002C5E64">
      <w:pPr>
        <w:pStyle w:val="ListParagraph"/>
        <w:numPr>
          <w:ilvl w:val="0"/>
          <w:numId w:val="37"/>
        </w:numPr>
        <w:ind w:right="36"/>
        <w:rPr>
          <w:color w:val="7030A0"/>
        </w:rPr>
      </w:pPr>
      <w:r w:rsidRPr="00F007DE">
        <w:rPr>
          <w:color w:val="7030A0"/>
        </w:rPr>
        <w:t>4.2 Grading the Explanations Tools for Potato Cellular Respiration</w:t>
      </w:r>
    </w:p>
    <w:p w14:paraId="06941877" w14:textId="3E25FD49" w:rsidR="009F4E39" w:rsidRPr="002E2B70" w:rsidRDefault="00B17910" w:rsidP="002E2B70">
      <w:pPr>
        <w:pStyle w:val="ListParagraph"/>
        <w:numPr>
          <w:ilvl w:val="0"/>
          <w:numId w:val="37"/>
        </w:numPr>
        <w:ind w:right="36"/>
        <w:rPr>
          <w:color w:val="0000FF"/>
        </w:rPr>
      </w:pPr>
      <w:r w:rsidRPr="002E2B70">
        <w:rPr>
          <w:color w:val="0432FF"/>
        </w:rPr>
        <w:t xml:space="preserve">4.2 How do Plants Get the Energy They Need to Move and Function? Reading </w:t>
      </w:r>
      <w:r w:rsidRPr="002C5E64">
        <w:rPr>
          <w:color w:val="000000" w:themeColor="text1"/>
        </w:rPr>
        <w:t>(1 per student)</w:t>
      </w:r>
    </w:p>
    <w:p w14:paraId="6F6EEBC2" w14:textId="7B93ED6B" w:rsidR="00B17910" w:rsidRPr="002E2B70" w:rsidRDefault="00B17910" w:rsidP="002E2B70">
      <w:pPr>
        <w:pStyle w:val="List1"/>
        <w:ind w:left="0" w:right="36" w:firstLine="0"/>
        <w:contextualSpacing/>
        <w:rPr>
          <w:color w:val="0000FF"/>
        </w:rPr>
      </w:pPr>
      <w:r w:rsidRPr="002E2B70">
        <w:rPr>
          <w:color w:val="0432FF"/>
        </w:rPr>
        <w:t xml:space="preserve"> </w:t>
      </w:r>
      <w:r w:rsidRPr="0018280B">
        <w:rPr>
          <w:b/>
        </w:rPr>
        <w:t xml:space="preserve">Activity 4.3: </w:t>
      </w:r>
      <w:r>
        <w:rPr>
          <w:b/>
        </w:rPr>
        <w:t>Molecular Models for Potatoes Making Food: Photosynthesis (60 min)</w:t>
      </w:r>
    </w:p>
    <w:p w14:paraId="0D576698" w14:textId="77777777" w:rsidR="00B17910" w:rsidRPr="004075F6" w:rsidRDefault="00B17910" w:rsidP="00B17910">
      <w:pPr>
        <w:pStyle w:val="ListParagraph"/>
        <w:numPr>
          <w:ilvl w:val="0"/>
          <w:numId w:val="37"/>
        </w:numPr>
        <w:ind w:right="36"/>
      </w:pPr>
      <w:r>
        <w:rPr>
          <w:bCs/>
          <w:color w:val="0000FF"/>
        </w:rPr>
        <w:t>4.3 Molecular Models for Potato Photosynthesis PPT</w:t>
      </w:r>
    </w:p>
    <w:p w14:paraId="6D078518" w14:textId="77777777" w:rsidR="00B17910" w:rsidRDefault="00B17910" w:rsidP="00B17910">
      <w:pPr>
        <w:pStyle w:val="ListParagraph"/>
        <w:numPr>
          <w:ilvl w:val="0"/>
          <w:numId w:val="37"/>
        </w:numPr>
        <w:ind w:right="36"/>
        <w:rPr>
          <w:color w:val="0000FF"/>
        </w:rPr>
      </w:pPr>
      <w:r>
        <w:rPr>
          <w:color w:val="0000FF"/>
        </w:rPr>
        <w:t xml:space="preserve">4.3 Molecular Models for Potato Photosynthesis Worksheet </w:t>
      </w:r>
      <w:r w:rsidRPr="00CA1D4D">
        <w:t>(1 per student)</w:t>
      </w:r>
    </w:p>
    <w:p w14:paraId="72A05208" w14:textId="2E4B5BB8" w:rsidR="002213E7" w:rsidRPr="00F007DE" w:rsidRDefault="00B17910" w:rsidP="00B17910">
      <w:pPr>
        <w:pStyle w:val="ListParagraph"/>
        <w:numPr>
          <w:ilvl w:val="0"/>
          <w:numId w:val="37"/>
        </w:numPr>
        <w:ind w:right="36"/>
        <w:rPr>
          <w:color w:val="7030A0"/>
        </w:rPr>
      </w:pPr>
      <w:r w:rsidRPr="00F007DE">
        <w:rPr>
          <w:color w:val="7030A0"/>
        </w:rPr>
        <w:t xml:space="preserve">4.3 Grading Molecular Models for Potato Photosynthesis </w:t>
      </w:r>
      <w:r w:rsidR="002213E7" w:rsidRPr="00F007DE">
        <w:rPr>
          <w:color w:val="7030A0"/>
        </w:rPr>
        <w:t>Worksheet</w:t>
      </w:r>
    </w:p>
    <w:p w14:paraId="691EF816" w14:textId="0B77F6AB" w:rsidR="00B17910" w:rsidRPr="002213E7" w:rsidRDefault="00B17910" w:rsidP="002213E7">
      <w:pPr>
        <w:ind w:right="36"/>
        <w:rPr>
          <w:color w:val="0000FF"/>
        </w:rPr>
      </w:pPr>
      <w:r w:rsidRPr="002213E7">
        <w:rPr>
          <w:b/>
        </w:rPr>
        <w:t>Activity 4.4: Explaining How Plants Make Food: Photosynthesis (40 min)</w:t>
      </w:r>
    </w:p>
    <w:p w14:paraId="64204EB0" w14:textId="1F1EA87A" w:rsidR="00B17910" w:rsidRPr="003F5857" w:rsidRDefault="00B17910" w:rsidP="00B17910">
      <w:pPr>
        <w:pStyle w:val="List1"/>
        <w:numPr>
          <w:ilvl w:val="0"/>
          <w:numId w:val="37"/>
        </w:numPr>
        <w:spacing w:after="0"/>
        <w:rPr>
          <w:rFonts w:eastAsia="Arial"/>
          <w:color w:val="0000FF"/>
        </w:rPr>
      </w:pPr>
      <w:r>
        <w:rPr>
          <w:rFonts w:eastAsia="Arial"/>
          <w:color w:val="0000FF"/>
        </w:rPr>
        <w:t>4</w:t>
      </w:r>
      <w:r w:rsidRPr="003F5857">
        <w:rPr>
          <w:rFonts w:eastAsia="Arial"/>
          <w:color w:val="0000FF"/>
        </w:rPr>
        <w:t>.</w:t>
      </w:r>
      <w:r>
        <w:rPr>
          <w:rFonts w:eastAsia="Arial"/>
          <w:color w:val="0000FF"/>
        </w:rPr>
        <w:t>4</w:t>
      </w:r>
      <w:r w:rsidRPr="003F5857">
        <w:rPr>
          <w:rFonts w:eastAsia="Arial"/>
          <w:color w:val="0000FF"/>
        </w:rPr>
        <w:t xml:space="preserve"> Explaining </w:t>
      </w:r>
      <w:r w:rsidR="00EF1ACB">
        <w:rPr>
          <w:rFonts w:eastAsia="Arial"/>
          <w:color w:val="0000FF"/>
        </w:rPr>
        <w:t xml:space="preserve">How Plants Make Food: </w:t>
      </w:r>
      <w:r w:rsidRPr="003F5857">
        <w:rPr>
          <w:rFonts w:eastAsia="Arial"/>
          <w:color w:val="0000FF"/>
        </w:rPr>
        <w:t>Photosynthesis PPT</w:t>
      </w:r>
    </w:p>
    <w:p w14:paraId="4677A8F4" w14:textId="77777777" w:rsidR="00B17910" w:rsidRPr="003F5857" w:rsidRDefault="00B17910" w:rsidP="00B17910">
      <w:pPr>
        <w:pStyle w:val="List1"/>
        <w:numPr>
          <w:ilvl w:val="0"/>
          <w:numId w:val="37"/>
        </w:numPr>
        <w:spacing w:after="0"/>
        <w:rPr>
          <w:color w:val="0000FF"/>
        </w:rPr>
      </w:pPr>
      <w:r>
        <w:rPr>
          <w:color w:val="0000FF"/>
        </w:rPr>
        <w:t>4</w:t>
      </w:r>
      <w:r w:rsidRPr="003F5857">
        <w:rPr>
          <w:color w:val="0000FF"/>
        </w:rPr>
        <w:t>.</w:t>
      </w:r>
      <w:r>
        <w:rPr>
          <w:color w:val="0000FF"/>
        </w:rPr>
        <w:t>4</w:t>
      </w:r>
      <w:r w:rsidRPr="003F5857">
        <w:rPr>
          <w:color w:val="0000FF"/>
        </w:rPr>
        <w:t xml:space="preserve"> Explanations Tool for Potato Photosynthesis</w:t>
      </w:r>
      <w:r>
        <w:t xml:space="preserve"> (1 per student)</w:t>
      </w:r>
    </w:p>
    <w:p w14:paraId="7A474D03" w14:textId="233BFACE" w:rsidR="00B17910" w:rsidRPr="00F007DE" w:rsidRDefault="00B17910" w:rsidP="002E2B70">
      <w:pPr>
        <w:pStyle w:val="List1"/>
        <w:numPr>
          <w:ilvl w:val="0"/>
          <w:numId w:val="37"/>
        </w:numPr>
        <w:spacing w:after="0"/>
        <w:rPr>
          <w:color w:val="7030A0"/>
        </w:rPr>
      </w:pPr>
      <w:r w:rsidRPr="00F007DE">
        <w:rPr>
          <w:color w:val="7030A0"/>
        </w:rPr>
        <w:t>4.4 Grading the Explanations Tools for Potato Photosynthesis</w:t>
      </w:r>
    </w:p>
    <w:p w14:paraId="54D40F22" w14:textId="0D39BEAD" w:rsidR="00B17910" w:rsidRPr="002213E7" w:rsidRDefault="00B17910" w:rsidP="00B17910">
      <w:pPr>
        <w:pStyle w:val="ListParagraph"/>
        <w:numPr>
          <w:ilvl w:val="0"/>
          <w:numId w:val="37"/>
        </w:numPr>
        <w:ind w:right="36"/>
        <w:rPr>
          <w:color w:val="0000FF"/>
        </w:rPr>
      </w:pPr>
      <w:r>
        <w:rPr>
          <w:color w:val="0432FF"/>
        </w:rPr>
        <w:t>4.4</w:t>
      </w:r>
      <w:r w:rsidRPr="00C54FCE">
        <w:rPr>
          <w:color w:val="0432FF"/>
        </w:rPr>
        <w:t xml:space="preserve"> </w:t>
      </w:r>
      <w:r>
        <w:rPr>
          <w:color w:val="0432FF"/>
        </w:rPr>
        <w:t>How do Plants Produce Food</w:t>
      </w:r>
      <w:r w:rsidRPr="00C54FCE">
        <w:rPr>
          <w:color w:val="0432FF"/>
        </w:rPr>
        <w:t>? Reading</w:t>
      </w:r>
      <w:r>
        <w:rPr>
          <w:color w:val="0432FF"/>
        </w:rPr>
        <w:t xml:space="preserve"> </w:t>
      </w:r>
      <w:r>
        <w:rPr>
          <w:color w:val="000000" w:themeColor="text1"/>
        </w:rPr>
        <w:t>(1 per student)</w:t>
      </w:r>
    </w:p>
    <w:p w14:paraId="66556171" w14:textId="77777777" w:rsidR="00B17910" w:rsidRDefault="00B17910" w:rsidP="00B17910">
      <w:pPr>
        <w:ind w:right="36"/>
        <w:rPr>
          <w:b/>
        </w:rPr>
      </w:pPr>
      <w:r>
        <w:rPr>
          <w:b/>
        </w:rPr>
        <w:t xml:space="preserve">Activity </w:t>
      </w:r>
      <w:r w:rsidRPr="007B0E3A">
        <w:rPr>
          <w:b/>
        </w:rPr>
        <w:t>5.</w:t>
      </w:r>
      <w:r>
        <w:rPr>
          <w:b/>
        </w:rPr>
        <w:t>1: Tracing the Process of Potatoes Growing: Biosynthesis (40 min)</w:t>
      </w:r>
    </w:p>
    <w:p w14:paraId="748820F0" w14:textId="77777777" w:rsidR="00B17910" w:rsidRDefault="00B17910" w:rsidP="00B17910">
      <w:pPr>
        <w:pStyle w:val="ListParagraph"/>
        <w:numPr>
          <w:ilvl w:val="0"/>
          <w:numId w:val="39"/>
        </w:numPr>
        <w:spacing w:after="0"/>
        <w:jc w:val="both"/>
        <w:rPr>
          <w:color w:val="0000FF"/>
        </w:rPr>
      </w:pPr>
      <w:r w:rsidRPr="00D72035">
        <w:rPr>
          <w:color w:val="0000FF"/>
        </w:rPr>
        <w:t>5.</w:t>
      </w:r>
      <w:r>
        <w:rPr>
          <w:color w:val="0000FF"/>
        </w:rPr>
        <w:t>1</w:t>
      </w:r>
      <w:r w:rsidRPr="00D72035">
        <w:rPr>
          <w:color w:val="0000FF"/>
        </w:rPr>
        <w:t xml:space="preserve"> </w:t>
      </w:r>
      <w:r>
        <w:rPr>
          <w:color w:val="0000FF"/>
        </w:rPr>
        <w:t>Tracing the Process of</w:t>
      </w:r>
      <w:r w:rsidRPr="00D72035">
        <w:rPr>
          <w:color w:val="0000FF"/>
        </w:rPr>
        <w:t xml:space="preserve"> Plants Growing: Biosynthesis PPT</w:t>
      </w:r>
    </w:p>
    <w:p w14:paraId="25647ED1" w14:textId="77777777" w:rsidR="00B17910" w:rsidRPr="00FA3221" w:rsidRDefault="00B17910" w:rsidP="00B17910">
      <w:pPr>
        <w:pStyle w:val="ListParagraph"/>
        <w:numPr>
          <w:ilvl w:val="0"/>
          <w:numId w:val="39"/>
        </w:numPr>
        <w:rPr>
          <w:color w:val="0000FF"/>
        </w:rPr>
      </w:pPr>
      <w:r w:rsidRPr="00BB67E6">
        <w:rPr>
          <w:color w:val="0000FF"/>
        </w:rPr>
        <w:lastRenderedPageBreak/>
        <w:t>5.1</w:t>
      </w:r>
      <w:r>
        <w:rPr>
          <w:color w:val="0000FF"/>
        </w:rPr>
        <w:t xml:space="preserve"> Tracing the Process of</w:t>
      </w:r>
      <w:r w:rsidRPr="00BB67E6">
        <w:rPr>
          <w:color w:val="0000FF"/>
        </w:rPr>
        <w:t xml:space="preserve"> </w:t>
      </w:r>
      <w:r>
        <w:rPr>
          <w:color w:val="0000FF"/>
        </w:rPr>
        <w:t>Potatoes Growing:</w:t>
      </w:r>
      <w:r w:rsidRPr="00BB67E6">
        <w:rPr>
          <w:color w:val="0000FF"/>
        </w:rPr>
        <w:t xml:space="preserve"> Biosynthesis Directions </w:t>
      </w:r>
      <w:r w:rsidRPr="00BB67E6">
        <w:rPr>
          <w:color w:val="000000" w:themeColor="text1"/>
        </w:rPr>
        <w:t>(1 per student or pair of students)</w:t>
      </w:r>
    </w:p>
    <w:p w14:paraId="1B61D37F" w14:textId="77777777" w:rsidR="00B17910" w:rsidRPr="00EF1393" w:rsidRDefault="00B17910" w:rsidP="00B17910">
      <w:pPr>
        <w:pStyle w:val="ListParagraph"/>
        <w:numPr>
          <w:ilvl w:val="0"/>
          <w:numId w:val="39"/>
        </w:numPr>
        <w:spacing w:after="0"/>
        <w:jc w:val="both"/>
        <w:rPr>
          <w:color w:val="0000FF"/>
        </w:rPr>
      </w:pPr>
      <w:r>
        <w:rPr>
          <w:color w:val="0000FF"/>
        </w:rPr>
        <w:t xml:space="preserve">5.1 Tracing Atoms and Energy in Plants Worksheet </w:t>
      </w:r>
      <w:r>
        <w:t>(1 per student)</w:t>
      </w:r>
    </w:p>
    <w:p w14:paraId="12FB7220" w14:textId="77777777" w:rsidR="00B17910" w:rsidRPr="00F007DE" w:rsidRDefault="00B17910" w:rsidP="00B17910">
      <w:pPr>
        <w:pStyle w:val="ListParagraph"/>
        <w:numPr>
          <w:ilvl w:val="0"/>
          <w:numId w:val="39"/>
        </w:numPr>
        <w:spacing w:after="0"/>
        <w:jc w:val="both"/>
        <w:rPr>
          <w:color w:val="7030A0"/>
        </w:rPr>
      </w:pPr>
      <w:r w:rsidRPr="00F007DE">
        <w:rPr>
          <w:color w:val="7030A0"/>
        </w:rPr>
        <w:t>5.1 Grading Tracing Atoms and Energy in Plants Worksheet</w:t>
      </w:r>
    </w:p>
    <w:p w14:paraId="5355F7F0" w14:textId="77777777" w:rsidR="00B17910" w:rsidRPr="008803BB" w:rsidRDefault="00B17910" w:rsidP="00B17910">
      <w:pPr>
        <w:pStyle w:val="ListParagraph"/>
        <w:numPr>
          <w:ilvl w:val="0"/>
          <w:numId w:val="39"/>
        </w:numPr>
        <w:spacing w:after="0"/>
        <w:jc w:val="both"/>
        <w:rPr>
          <w:color w:val="0000FF"/>
        </w:rPr>
      </w:pPr>
      <w:r>
        <w:rPr>
          <w:color w:val="0000FF"/>
        </w:rPr>
        <w:t xml:space="preserve">5.1 Soil Minerals for Tracing the Process of Potatoes Growing </w:t>
      </w:r>
      <w:r>
        <w:t>(1 per class)</w:t>
      </w:r>
    </w:p>
    <w:p w14:paraId="4BF22CB4" w14:textId="4022A20B" w:rsidR="00E95B3F" w:rsidRDefault="00E95B3F" w:rsidP="00E95B3F">
      <w:pPr>
        <w:ind w:right="36"/>
        <w:jc w:val="both"/>
        <w:rPr>
          <w:b/>
        </w:rPr>
      </w:pPr>
    </w:p>
    <w:p w14:paraId="212D6A51" w14:textId="0BAF4C47" w:rsidR="00B17910" w:rsidRPr="00E95B3F" w:rsidRDefault="002213E7" w:rsidP="002E2B70">
      <w:pPr>
        <w:ind w:right="36"/>
        <w:jc w:val="both"/>
        <w:rPr>
          <w:b/>
        </w:rPr>
      </w:pPr>
      <w:r w:rsidRPr="00864BB2">
        <w:rPr>
          <w:rFonts w:eastAsiaTheme="majorEastAsia"/>
          <w:noProof/>
        </w:rPr>
        <mc:AlternateContent>
          <mc:Choice Requires="wpg">
            <w:drawing>
              <wp:anchor distT="0" distB="0" distL="114300" distR="114300" simplePos="0" relativeHeight="251693056" behindDoc="0" locked="0" layoutInCell="1" allowOverlap="1" wp14:anchorId="52E98BAB" wp14:editId="6F38F82D">
                <wp:simplePos x="0" y="0"/>
                <wp:positionH relativeFrom="column">
                  <wp:posOffset>-457200</wp:posOffset>
                </wp:positionH>
                <wp:positionV relativeFrom="paragraph">
                  <wp:posOffset>276844</wp:posOffset>
                </wp:positionV>
                <wp:extent cx="342900" cy="160020"/>
                <wp:effectExtent l="50800" t="25400" r="63500" b="93980"/>
                <wp:wrapNone/>
                <wp:docPr id="840" name="Group 840"/>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841" name="Curved Right Arrow 841"/>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2" name="Curved Right Arrow 842"/>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DD626D7" id="Group 840" o:spid="_x0000_s1026" style="position:absolute;margin-left:-36pt;margin-top:21.8pt;width:27pt;height:12.6pt;z-index:251693056;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AXImDgMAAPYKAAAOAAAAZHJzL2Uyb0RvYy54bWzsVttOGzEQfa/Uf7D8XvZCgLBig6JQUCUE&#13;&#10;CKh4Nl57dyWv7dpONunXd+y9hEtUEJX6RB42vsyMZ47PHPnkdN0ItGLG1krmONmLMWKSqqKWZY5/&#13;&#10;3p9/m2JkHZEFEUqyHG+Yxaezr19OWp2xVFVKFMwgCCJt1uocV87pLIosrVhD7J7STMImV6YhDqam&#13;&#10;jApDWojeiCiN48OoVabQRlFmLayedZt4FuJzzqi75twyh0SOITcXviZ8H/03mp2QrDREVzXt0yAf&#13;&#10;yKIhtYRDx1BnxBG0NPWrUE1NjbKKuz2qmkhxXlMWaoBqkvhFNRdGLXWopczaUo8wAbQvcPpwWHq1&#13;&#10;ujGoLnI8nQA+kjRwSeFc5BcAnlaXGVhdGH2nb0y/UHYzX/Gam8b/Qy1oHYDdjMCytUMUFvcn6XEM&#13;&#10;4SlsJYdxnPbA0wpu55UXrb73fgdHycHg18eABKLh0MjnNqbSaqCQ3aJk/w2lu4poFsC3vv4RpWRA&#13;&#10;abE0K1ag27qsHJobo1qALOkgCy4jXjazAN17wUrTKUDUgbWjaJJpY90FUw3ygxzTkEdII2QReEhW&#13;&#10;l9Z1WA3m/nyrRF2c10KEiW8ythAGrQi0h1uH5AHdZ1ZCfsgRwnhPuKKh+jByG8F8PCFvGQfeATmS&#13;&#10;kHDo+G0yhFIm3ZBQsPZuHFIfHfffduztvSsLajA6p287jx7hZCXd6NzUUpldAcSYMu/sBwS6uj0E&#13;&#10;j6rYAJmM6rTIanpewz1eEutuiAHxgasHQXXX8OFCtTlW/QijSpnfu9a9PbAddjFqQcxybH8tiWEY&#13;&#10;iR8S+uA4mfjudmEyOTiC/kPm6c7j0x25bBYKCAFMh+zC0Ns7MQy5Uc0D6O7cnwpbRFI4G5jozDBZ&#13;&#10;uE5kQbkpm8+DGSieJu5S3mk63Lrn5v36gRjdk9mBZFypofdI9oLHna2/D6nmS6d4HUi+xbXHG3TA&#13;&#10;K9d/EYT0r4KQvi0IHReSeBr7X6BVL6aDbr5W1E+RAIJ+isQuMfgUiSAo7xSJ8IaAx1V4VvQPQf96&#13;&#10;ezoPorJ9rs7+AAAA//8DAFBLAwQUAAYACAAAACEAIDKc++QAAAAOAQAADwAAAGRycy9kb3ducmV2&#13;&#10;LnhtbEyPTWuDQBCG74X+h2UCvZnVpLViHENIP06h0KRQctvoRCXurrgbNf++01N7GZiv932fbD3p&#13;&#10;VgzUu8YahGgegiBT2LIxFcLX4S1IQDivTKlaawjhRg7W+f1dptLSjuaThr2vBIsYlyqE2vsuldIV&#13;&#10;NWnl5rYjw7uz7bXy3PaVLHs1srhu5SIMY6lVY9ihVh1tayou+6tGeB/VuFlGr8Puct7ejoenj+9d&#13;&#10;RIgPs+llxWWzAuFp8n8f8MvA+SHnYCd7NaUTLULwvGAgj/C4jEHwQRAlPDghxEkCMs/kf4z8BwAA&#13;&#10;//8DAFBLAQItABQABgAIAAAAIQC2gziS/gAAAOEBAAATAAAAAAAAAAAAAAAAAAAAAABbQ29udGVu&#13;&#10;dF9UeXBlc10ueG1sUEsBAi0AFAAGAAgAAAAhADj9If/WAAAAlAEAAAsAAAAAAAAAAAAAAAAALwEA&#13;&#10;AF9yZWxzLy5yZWxzUEsBAi0AFAAGAAgAAAAhAPYBciYOAwAA9goAAA4AAAAAAAAAAAAAAAAALgIA&#13;&#10;AGRycy9lMm9Eb2MueG1sUEsBAi0AFAAGAAgAAAAhACAynPvkAAAADgEAAA8AAAAAAAAAAAAAAAAA&#13;&#10;aAUAAGRycy9kb3ducmV2LnhtbFBLBQYAAAAABAAEAPMAAAB5BgAAAAA=&#13;&#10;">
                <v:shape id="Curved Right Arrow 841"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6/ikyQAAAOEAAAAPAAAAZHJzL2Rvd25yZXYueG1sRI9PawIx&#13;&#10;FMTvgt8hPKE3zUZssatR/ENpr1UpHp+b5+7q5mXZpLrtpzeC4GVgGOY3zHTe2kpcqPGlYw1qkIAg&#13;&#10;zpwpOdew2370xyB8QDZYOSYNf+RhPut2ppgad+VvumxCLiKEfYoaihDqVEqfFWTRD1xNHLOjayyG&#13;&#10;aJtcmgavEW4rOUySN2mx5LhQYE2rgrLz5tdqOJj1crX/+a/e96NT/rlI1KvaKa1feu16EmUxARGo&#13;&#10;Dc/GA/FlNIxHCu6P4huQsxsAAAD//wMAUEsBAi0AFAAGAAgAAAAhANvh9svuAAAAhQEAABMAAAAA&#13;&#10;AAAAAAAAAAAAAAAAAFtDb250ZW50X1R5cGVzXS54bWxQSwECLQAUAAYACAAAACEAWvQsW78AAAAV&#13;&#10;AQAACwAAAAAAAAAAAAAAAAAfAQAAX3JlbHMvLnJlbHNQSwECLQAUAAYACAAAACEAuOv4pMkAAADh&#13;&#10;AAAADwAAAAAAAAAAAAAAAAAHAgAAZHJzL2Rvd25yZXYueG1sUEsFBgAAAAADAAMAtwAAAP0CAAAA&#13;&#10;AA==&#13;&#10;" adj="14400,19800,16200" fillcolor="black [3213]" strokecolor="black [3213]">
                  <v:shadow on="t" color="black" opacity="22937f" origin=",.5" offset="0,.63889mm"/>
                </v:shape>
                <v:shape id="Curved Right Arrow 842"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QTZJxgAAAOEAAAAPAAAAZHJzL2Rvd25yZXYueG1sRI9BawIx&#13;&#10;FITvBf9DeAVvNVHEpqtRpEXwWiva42Pz3N26eVk20V3/fSMIXgaGYb5hFqve1eJKbag8GxiPFAji&#13;&#10;3NuKCwP7n82bBhEissXaMxm4UYDVcvCywMz6jr/puouFSBAOGRooY2wyKUNeksMw8g1xyk6+dRiT&#13;&#10;bQtpW+wS3NVyotRMOqw4LZTY0GdJ+Xl3cQb+3s+qOh6m3ccJG6W0Dr+XsTZm+Np/zZOs5yAi9fHZ&#13;&#10;eCC21oCeTuD+KL0BufwHAAD//wMAUEsBAi0AFAAGAAgAAAAhANvh9svuAAAAhQEAABMAAAAAAAAA&#13;&#10;AAAAAAAAAAAAAFtDb250ZW50X1R5cGVzXS54bWxQSwECLQAUAAYACAAAACEAWvQsW78AAAAVAQAA&#13;&#10;CwAAAAAAAAAAAAAAAAAfAQAAX3JlbHMvLnJlbHNQSwECLQAUAAYACAAAACEASkE2ScYAAADhAAAA&#13;&#10;DwAAAAAAAAAAAAAAAAAHAgAAZHJzL2Rvd25yZXYueG1sUEsFBgAAAAADAAMAtwAAAPoCAAAAAA==&#13;&#10;" adj="14400,19800,16200" fillcolor="black [3213]" strokecolor="black [3213]">
                  <v:shadow on="t" color="black" opacity="22937f" origin=",.5" offset="0,.63889mm"/>
                </v:shape>
              </v:group>
            </w:pict>
          </mc:Fallback>
        </mc:AlternateContent>
      </w:r>
      <w:r w:rsidRPr="007B0E3A">
        <w:rPr>
          <w:rFonts w:eastAsiaTheme="majorEastAsia"/>
          <w:bCs/>
          <w:noProof/>
          <w:sz w:val="28"/>
          <w:szCs w:val="28"/>
        </w:rPr>
        <w:drawing>
          <wp:anchor distT="0" distB="0" distL="114300" distR="114300" simplePos="0" relativeHeight="251692032" behindDoc="0" locked="0" layoutInCell="1" allowOverlap="1" wp14:anchorId="6B690125" wp14:editId="392C262D">
            <wp:simplePos x="0" y="0"/>
            <wp:positionH relativeFrom="column">
              <wp:posOffset>-604328</wp:posOffset>
            </wp:positionH>
            <wp:positionV relativeFrom="paragraph">
              <wp:posOffset>-115249</wp:posOffset>
            </wp:positionV>
            <wp:extent cx="571500" cy="442595"/>
            <wp:effectExtent l="0" t="0" r="12700" b="0"/>
            <wp:wrapNone/>
            <wp:docPr id="843" name="Picture 843" descr="Macintosh HD:Users:sarahbodbyl1:Desktop:CarbonTIME:Images/Logos:2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bodbyl1:Desktop:CarbonTIME:Images/Logos:2 turtle stack.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00B17910" w:rsidRPr="002E2B70">
        <w:rPr>
          <w:b/>
        </w:rPr>
        <w:t>Activity 5.2</w:t>
      </w:r>
      <w:r w:rsidR="00B17910" w:rsidRPr="00E95B3F">
        <w:rPr>
          <w:b/>
        </w:rPr>
        <w:t>: Molecular Models for Potatoes Growing: Biosynthesis (40 min)</w:t>
      </w:r>
    </w:p>
    <w:p w14:paraId="66545B13" w14:textId="125BE1A1" w:rsidR="00B17910" w:rsidRPr="0043667D" w:rsidRDefault="00B17910" w:rsidP="00B17910">
      <w:pPr>
        <w:pStyle w:val="ListParagraph"/>
        <w:numPr>
          <w:ilvl w:val="0"/>
          <w:numId w:val="39"/>
        </w:numPr>
        <w:spacing w:after="0"/>
        <w:jc w:val="both"/>
        <w:rPr>
          <w:color w:val="0000FF"/>
        </w:rPr>
      </w:pPr>
      <w:r w:rsidRPr="0043667D">
        <w:rPr>
          <w:color w:val="0000FF"/>
        </w:rPr>
        <w:t>5.</w:t>
      </w:r>
      <w:r>
        <w:rPr>
          <w:color w:val="0000FF"/>
        </w:rPr>
        <w:t>2</w:t>
      </w:r>
      <w:r w:rsidRPr="0043667D">
        <w:rPr>
          <w:color w:val="0000FF"/>
        </w:rPr>
        <w:t xml:space="preserve"> Molecular Models for Plants Growing: Biosynthesis PPT</w:t>
      </w:r>
    </w:p>
    <w:p w14:paraId="4D36C3D7" w14:textId="77777777" w:rsidR="00B17910" w:rsidRPr="00EF1393" w:rsidRDefault="00B17910" w:rsidP="00B17910">
      <w:pPr>
        <w:pStyle w:val="ListParagraph"/>
        <w:numPr>
          <w:ilvl w:val="0"/>
          <w:numId w:val="39"/>
        </w:numPr>
        <w:spacing w:after="0"/>
      </w:pPr>
      <w:r w:rsidRPr="0043667D">
        <w:rPr>
          <w:color w:val="0000FF"/>
        </w:rPr>
        <w:t>5.</w:t>
      </w:r>
      <w:r>
        <w:rPr>
          <w:color w:val="0000FF"/>
        </w:rPr>
        <w:t>2</w:t>
      </w:r>
      <w:r w:rsidRPr="0043667D">
        <w:rPr>
          <w:color w:val="0000FF"/>
        </w:rPr>
        <w:t xml:space="preserve"> Monomers for Cutting Handout </w:t>
      </w:r>
      <w:r w:rsidRPr="00EF1393">
        <w:t>(1 copy for every four students)</w:t>
      </w:r>
    </w:p>
    <w:p w14:paraId="39915820" w14:textId="5F0DEFD2" w:rsidR="00B17910" w:rsidRDefault="002213E7" w:rsidP="00B17910">
      <w:pPr>
        <w:ind w:right="36"/>
        <w:rPr>
          <w:b/>
        </w:rPr>
      </w:pPr>
      <w:r>
        <w:rPr>
          <w:b/>
        </w:rPr>
        <w:br/>
      </w:r>
      <w:r w:rsidR="00B17910">
        <w:rPr>
          <w:b/>
        </w:rPr>
        <w:t>Activity 5.3: Explaining How Plants Grow: Biosynthesis (40 min)</w:t>
      </w:r>
    </w:p>
    <w:p w14:paraId="17EE9DD7" w14:textId="77777777" w:rsidR="00B17910" w:rsidRPr="0043667D" w:rsidRDefault="00B17910" w:rsidP="00B17910">
      <w:pPr>
        <w:pStyle w:val="ListParagraph"/>
        <w:numPr>
          <w:ilvl w:val="0"/>
          <w:numId w:val="40"/>
        </w:numPr>
        <w:spacing w:after="0"/>
        <w:ind w:left="360"/>
        <w:rPr>
          <w:color w:val="0000FF"/>
        </w:rPr>
      </w:pPr>
      <w:r w:rsidRPr="0043667D">
        <w:rPr>
          <w:color w:val="0000FF"/>
        </w:rPr>
        <w:t>5.</w:t>
      </w:r>
      <w:r>
        <w:rPr>
          <w:color w:val="0000FF"/>
        </w:rPr>
        <w:t>3</w:t>
      </w:r>
      <w:r w:rsidRPr="0043667D">
        <w:rPr>
          <w:color w:val="0000FF"/>
        </w:rPr>
        <w:t xml:space="preserve"> Explaining </w:t>
      </w:r>
      <w:r>
        <w:rPr>
          <w:color w:val="0000FF"/>
        </w:rPr>
        <w:t>How Plants Grow:</w:t>
      </w:r>
      <w:r w:rsidRPr="0043667D">
        <w:rPr>
          <w:color w:val="0000FF"/>
        </w:rPr>
        <w:t xml:space="preserve"> Biosynthesis PPT</w:t>
      </w:r>
    </w:p>
    <w:p w14:paraId="382A0F42" w14:textId="77777777" w:rsidR="00B17910" w:rsidRPr="0043667D" w:rsidRDefault="00B17910" w:rsidP="00B17910">
      <w:pPr>
        <w:pStyle w:val="ListParagraph"/>
        <w:numPr>
          <w:ilvl w:val="0"/>
          <w:numId w:val="40"/>
        </w:numPr>
        <w:spacing w:after="0"/>
        <w:ind w:left="360"/>
      </w:pPr>
      <w:r w:rsidRPr="0043667D">
        <w:rPr>
          <w:color w:val="0000FF"/>
        </w:rPr>
        <w:t>5</w:t>
      </w:r>
      <w:r>
        <w:rPr>
          <w:color w:val="0000FF"/>
        </w:rPr>
        <w:t>.3</w:t>
      </w:r>
      <w:r w:rsidRPr="0043667D">
        <w:rPr>
          <w:color w:val="0000FF"/>
        </w:rPr>
        <w:t xml:space="preserve"> Explanations Tool for Potato Biosynthesis</w:t>
      </w:r>
      <w:r>
        <w:rPr>
          <w:color w:val="0000FF"/>
        </w:rPr>
        <w:t xml:space="preserve"> </w:t>
      </w:r>
      <w:r>
        <w:t>(1 per student)</w:t>
      </w:r>
    </w:p>
    <w:p w14:paraId="40981BC3" w14:textId="77777777" w:rsidR="00B17910" w:rsidRPr="00F007DE" w:rsidRDefault="00B17910" w:rsidP="00B17910">
      <w:pPr>
        <w:pStyle w:val="ListParagraph"/>
        <w:numPr>
          <w:ilvl w:val="0"/>
          <w:numId w:val="40"/>
        </w:numPr>
        <w:spacing w:after="0"/>
        <w:ind w:left="360"/>
        <w:rPr>
          <w:color w:val="7030A0"/>
        </w:rPr>
      </w:pPr>
      <w:r w:rsidRPr="00F007DE">
        <w:rPr>
          <w:color w:val="7030A0"/>
        </w:rPr>
        <w:t>5.3 Grading the Explanations Tools for Potato Biosynthesis</w:t>
      </w:r>
    </w:p>
    <w:p w14:paraId="7B2E2156" w14:textId="77777777" w:rsidR="00B17910" w:rsidRPr="00BB67E6" w:rsidRDefault="00B17910" w:rsidP="00B17910">
      <w:pPr>
        <w:pStyle w:val="ListParagraph"/>
        <w:numPr>
          <w:ilvl w:val="0"/>
          <w:numId w:val="39"/>
        </w:numPr>
        <w:ind w:right="36"/>
        <w:rPr>
          <w:color w:val="0000FF"/>
        </w:rPr>
      </w:pPr>
      <w:r>
        <w:rPr>
          <w:color w:val="0000FF"/>
        </w:rPr>
        <w:t xml:space="preserve">5.3 How do Plants Use Food to Grow? Reading </w:t>
      </w:r>
      <w:r>
        <w:rPr>
          <w:color w:val="000000" w:themeColor="text1"/>
        </w:rPr>
        <w:t>(1 per student)</w:t>
      </w:r>
    </w:p>
    <w:p w14:paraId="451E2410" w14:textId="77777777" w:rsidR="00B17910" w:rsidRDefault="00B17910" w:rsidP="00B17910">
      <w:pPr>
        <w:rPr>
          <w:b/>
        </w:rPr>
      </w:pPr>
      <w:r>
        <w:rPr>
          <w:b/>
        </w:rPr>
        <w:t>Activity 6.1: Explaining Other Examples of Plants Growing, Moving, and Functioning (50 min)</w:t>
      </w:r>
    </w:p>
    <w:p w14:paraId="305A41D2" w14:textId="77777777" w:rsidR="00B17910" w:rsidRPr="00FA3221" w:rsidRDefault="00B17910" w:rsidP="00B17910">
      <w:pPr>
        <w:pStyle w:val="ListParagraph"/>
        <w:numPr>
          <w:ilvl w:val="0"/>
          <w:numId w:val="41"/>
        </w:numPr>
        <w:ind w:right="36"/>
        <w:rPr>
          <w:color w:val="0000FF"/>
        </w:rPr>
      </w:pPr>
      <w:r w:rsidRPr="00FA3221">
        <w:rPr>
          <w:color w:val="0000FF"/>
        </w:rPr>
        <w:t>6.1 Explaining Other Examples of Plants Growing and Moving PPT</w:t>
      </w:r>
    </w:p>
    <w:p w14:paraId="119BDE1F" w14:textId="77777777" w:rsidR="00B17910" w:rsidRPr="00FA3221" w:rsidRDefault="00B17910" w:rsidP="00B17910">
      <w:pPr>
        <w:pStyle w:val="ListParagraph"/>
        <w:numPr>
          <w:ilvl w:val="0"/>
          <w:numId w:val="41"/>
        </w:numPr>
        <w:ind w:right="36"/>
        <w:rPr>
          <w:color w:val="0000FF"/>
        </w:rPr>
      </w:pPr>
      <w:r w:rsidRPr="00FA3221">
        <w:rPr>
          <w:color w:val="0000FF"/>
        </w:rPr>
        <w:t xml:space="preserve">6.1 Other Plants Readings Lodgepole Pine </w:t>
      </w:r>
    </w:p>
    <w:p w14:paraId="23A51405" w14:textId="77777777" w:rsidR="00B17910" w:rsidRPr="00FA3221" w:rsidRDefault="00B17910" w:rsidP="00B17910">
      <w:pPr>
        <w:pStyle w:val="ListParagraph"/>
        <w:numPr>
          <w:ilvl w:val="0"/>
          <w:numId w:val="41"/>
        </w:numPr>
        <w:ind w:right="36"/>
        <w:rPr>
          <w:color w:val="0000FF"/>
        </w:rPr>
      </w:pPr>
      <w:r w:rsidRPr="00FA3221">
        <w:rPr>
          <w:color w:val="0000FF"/>
        </w:rPr>
        <w:t>6.1 Other Plants Readings Prickly Pear</w:t>
      </w:r>
    </w:p>
    <w:p w14:paraId="0EFDC59B" w14:textId="77777777" w:rsidR="00B17910" w:rsidRPr="00FA3221" w:rsidRDefault="00B17910" w:rsidP="00B17910">
      <w:pPr>
        <w:pStyle w:val="ListParagraph"/>
        <w:numPr>
          <w:ilvl w:val="0"/>
          <w:numId w:val="41"/>
        </w:numPr>
        <w:ind w:right="36"/>
        <w:rPr>
          <w:color w:val="0000FF"/>
        </w:rPr>
      </w:pPr>
      <w:r w:rsidRPr="00FA3221">
        <w:rPr>
          <w:color w:val="0000FF"/>
        </w:rPr>
        <w:t>6.1 Other Plants Readings Spartina</w:t>
      </w:r>
    </w:p>
    <w:p w14:paraId="38929138" w14:textId="77777777" w:rsidR="00B17910" w:rsidRPr="00FA3221" w:rsidRDefault="00B17910" w:rsidP="00B17910">
      <w:pPr>
        <w:pStyle w:val="ListParagraph"/>
        <w:numPr>
          <w:ilvl w:val="0"/>
          <w:numId w:val="41"/>
        </w:numPr>
        <w:ind w:right="36"/>
        <w:rPr>
          <w:color w:val="0000FF"/>
        </w:rPr>
      </w:pPr>
      <w:r w:rsidRPr="00FA3221">
        <w:rPr>
          <w:color w:val="0000FF"/>
        </w:rPr>
        <w:t>6.1 Lodgepole Pine Worksheet</w:t>
      </w:r>
    </w:p>
    <w:p w14:paraId="69D9D6E0" w14:textId="77777777" w:rsidR="00B17910" w:rsidRPr="00FA3221" w:rsidRDefault="00B17910" w:rsidP="00B17910">
      <w:pPr>
        <w:pStyle w:val="ListParagraph"/>
        <w:numPr>
          <w:ilvl w:val="0"/>
          <w:numId w:val="41"/>
        </w:numPr>
        <w:ind w:right="36"/>
        <w:rPr>
          <w:color w:val="0000FF"/>
        </w:rPr>
      </w:pPr>
      <w:r w:rsidRPr="00FA3221">
        <w:rPr>
          <w:color w:val="0000FF"/>
        </w:rPr>
        <w:t>6.1 Prickly Pear Worksheet</w:t>
      </w:r>
    </w:p>
    <w:p w14:paraId="65153ECB" w14:textId="77777777" w:rsidR="00B17910" w:rsidRPr="00FA3221" w:rsidRDefault="00B17910" w:rsidP="00B17910">
      <w:pPr>
        <w:pStyle w:val="ListParagraph"/>
        <w:numPr>
          <w:ilvl w:val="0"/>
          <w:numId w:val="41"/>
        </w:numPr>
        <w:ind w:right="36"/>
        <w:rPr>
          <w:color w:val="0000FF"/>
        </w:rPr>
      </w:pPr>
      <w:r w:rsidRPr="00FA3221">
        <w:rPr>
          <w:color w:val="0000FF"/>
        </w:rPr>
        <w:t>6.1 Spartina Worksheet</w:t>
      </w:r>
    </w:p>
    <w:p w14:paraId="7B16CF67" w14:textId="77777777" w:rsidR="00B17910" w:rsidRPr="00F007DE" w:rsidRDefault="00B17910" w:rsidP="00B17910">
      <w:pPr>
        <w:pStyle w:val="ListParagraph"/>
        <w:numPr>
          <w:ilvl w:val="0"/>
          <w:numId w:val="41"/>
        </w:numPr>
        <w:ind w:right="36"/>
        <w:rPr>
          <w:color w:val="7030A0"/>
        </w:rPr>
      </w:pPr>
      <w:r w:rsidRPr="00F007DE">
        <w:rPr>
          <w:color w:val="7030A0"/>
        </w:rPr>
        <w:t>6.1 Grading Lodgepole Pine Worksheet</w:t>
      </w:r>
    </w:p>
    <w:p w14:paraId="351FA492" w14:textId="77777777" w:rsidR="00B17910" w:rsidRPr="00F007DE" w:rsidRDefault="00B17910" w:rsidP="00B17910">
      <w:pPr>
        <w:pStyle w:val="ListParagraph"/>
        <w:numPr>
          <w:ilvl w:val="0"/>
          <w:numId w:val="41"/>
        </w:numPr>
        <w:ind w:right="36"/>
        <w:rPr>
          <w:color w:val="7030A0"/>
        </w:rPr>
      </w:pPr>
      <w:r w:rsidRPr="00F007DE">
        <w:rPr>
          <w:color w:val="7030A0"/>
        </w:rPr>
        <w:t>6.1 Grading Prickly Pear Worksheet</w:t>
      </w:r>
    </w:p>
    <w:p w14:paraId="19F93C26" w14:textId="2BC218F9" w:rsidR="00B17910" w:rsidRPr="00F007DE" w:rsidRDefault="00B17910" w:rsidP="00B17910">
      <w:pPr>
        <w:pStyle w:val="ListParagraph"/>
        <w:numPr>
          <w:ilvl w:val="0"/>
          <w:numId w:val="41"/>
        </w:numPr>
        <w:ind w:right="36"/>
        <w:rPr>
          <w:color w:val="7030A0"/>
        </w:rPr>
      </w:pPr>
      <w:r w:rsidRPr="00F007DE">
        <w:rPr>
          <w:color w:val="7030A0"/>
        </w:rPr>
        <w:t>6.1 Grading Spartina Worksheet</w:t>
      </w:r>
    </w:p>
    <w:p w14:paraId="7D0C3664" w14:textId="30506529" w:rsidR="0033773B" w:rsidRDefault="0033773B" w:rsidP="0033773B">
      <w:pPr>
        <w:rPr>
          <w:b/>
        </w:rPr>
      </w:pPr>
      <w:r>
        <w:rPr>
          <w:b/>
        </w:rPr>
        <w:t>Activity 6.2: Functions of All Plants (50 min)</w:t>
      </w:r>
    </w:p>
    <w:p w14:paraId="588F968F" w14:textId="77777777" w:rsidR="0033773B" w:rsidRPr="00FA3221" w:rsidRDefault="0033773B" w:rsidP="0033773B">
      <w:pPr>
        <w:pStyle w:val="ListParagraph"/>
        <w:numPr>
          <w:ilvl w:val="0"/>
          <w:numId w:val="41"/>
        </w:numPr>
        <w:ind w:right="36"/>
        <w:rPr>
          <w:color w:val="0000FF"/>
        </w:rPr>
      </w:pPr>
      <w:r w:rsidRPr="00FA3221">
        <w:rPr>
          <w:color w:val="0000FF"/>
        </w:rPr>
        <w:t>6.</w:t>
      </w:r>
      <w:r>
        <w:rPr>
          <w:color w:val="0000FF"/>
        </w:rPr>
        <w:t>3</w:t>
      </w:r>
      <w:r w:rsidRPr="00FA3221">
        <w:rPr>
          <w:color w:val="0000FF"/>
        </w:rPr>
        <w:t xml:space="preserve"> Functions of All Plants PPT</w:t>
      </w:r>
    </w:p>
    <w:p w14:paraId="178FCC16" w14:textId="77777777" w:rsidR="0033773B" w:rsidRPr="00FA3221" w:rsidRDefault="0033773B" w:rsidP="0033773B">
      <w:pPr>
        <w:pStyle w:val="ListParagraph"/>
        <w:numPr>
          <w:ilvl w:val="0"/>
          <w:numId w:val="41"/>
        </w:numPr>
        <w:ind w:right="36"/>
        <w:rPr>
          <w:color w:val="0432FF"/>
        </w:rPr>
      </w:pPr>
      <w:r w:rsidRPr="00FA3221">
        <w:rPr>
          <w:color w:val="0432FF"/>
        </w:rPr>
        <w:t>6.</w:t>
      </w:r>
      <w:r>
        <w:rPr>
          <w:color w:val="0432FF"/>
        </w:rPr>
        <w:t>3</w:t>
      </w:r>
      <w:r w:rsidRPr="00FA3221">
        <w:rPr>
          <w:color w:val="0432FF"/>
        </w:rPr>
        <w:t xml:space="preserve"> Functions of All Plants Worksheet</w:t>
      </w:r>
      <w:r w:rsidRPr="00FA3221">
        <w:rPr>
          <w:color w:val="0000FF"/>
        </w:rPr>
        <w:t xml:space="preserve"> </w:t>
      </w:r>
      <w:r w:rsidRPr="00FA3221">
        <w:t>(1 per student for option 1 in step 3)</w:t>
      </w:r>
    </w:p>
    <w:p w14:paraId="5044DE2D" w14:textId="1580A607" w:rsidR="0033773B" w:rsidRPr="00F007DE" w:rsidRDefault="0033773B" w:rsidP="0033773B">
      <w:pPr>
        <w:pStyle w:val="ListParagraph"/>
        <w:numPr>
          <w:ilvl w:val="0"/>
          <w:numId w:val="41"/>
        </w:numPr>
        <w:ind w:right="36"/>
        <w:rPr>
          <w:color w:val="7030A0"/>
        </w:rPr>
      </w:pPr>
      <w:r w:rsidRPr="00F007DE">
        <w:rPr>
          <w:color w:val="7030A0"/>
        </w:rPr>
        <w:t>6.3 Grading Functions of All Plants Worksheet</w:t>
      </w:r>
    </w:p>
    <w:p w14:paraId="74983B4D" w14:textId="67C40D58" w:rsidR="00B17910" w:rsidRDefault="00B17910" w:rsidP="00B17910">
      <w:pPr>
        <w:rPr>
          <w:b/>
        </w:rPr>
      </w:pPr>
      <w:r>
        <w:rPr>
          <w:b/>
        </w:rPr>
        <w:t>Activity 6.</w:t>
      </w:r>
      <w:r w:rsidR="0033773B">
        <w:rPr>
          <w:b/>
        </w:rPr>
        <w:t>3</w:t>
      </w:r>
      <w:r>
        <w:rPr>
          <w:b/>
        </w:rPr>
        <w:t>: Comparing Plants and Animals (50 min)</w:t>
      </w:r>
    </w:p>
    <w:p w14:paraId="0F27E925" w14:textId="21DDC164" w:rsidR="00B17910" w:rsidRPr="00FA3221" w:rsidRDefault="00B17910" w:rsidP="00B17910">
      <w:pPr>
        <w:pStyle w:val="ListParagraph"/>
        <w:numPr>
          <w:ilvl w:val="0"/>
          <w:numId w:val="41"/>
        </w:numPr>
        <w:ind w:right="36"/>
        <w:rPr>
          <w:color w:val="0000FF"/>
        </w:rPr>
      </w:pPr>
      <w:r w:rsidRPr="00FA3221">
        <w:rPr>
          <w:color w:val="0000FF"/>
        </w:rPr>
        <w:t>6.2</w:t>
      </w:r>
      <w:r w:rsidR="002213E7">
        <w:rPr>
          <w:color w:val="0000FF"/>
        </w:rPr>
        <w:t xml:space="preserve"> </w:t>
      </w:r>
      <w:r w:rsidRPr="00FA3221">
        <w:rPr>
          <w:color w:val="0000FF"/>
        </w:rPr>
        <w:t>Comparing Plants and Animals PPT</w:t>
      </w:r>
    </w:p>
    <w:p w14:paraId="0927E0C6" w14:textId="5350E30F" w:rsidR="00B17910" w:rsidRPr="00FA3221" w:rsidRDefault="00B17910" w:rsidP="00B17910">
      <w:pPr>
        <w:pStyle w:val="ListParagraph"/>
        <w:numPr>
          <w:ilvl w:val="0"/>
          <w:numId w:val="41"/>
        </w:numPr>
        <w:ind w:right="36"/>
        <w:rPr>
          <w:color w:val="0000FF"/>
        </w:rPr>
      </w:pPr>
      <w:r w:rsidRPr="00FA3221">
        <w:rPr>
          <w:color w:val="0000FF"/>
        </w:rPr>
        <w:t xml:space="preserve">6.2 Comparing a Growing Tree and a Growing Child Worksheet </w:t>
      </w:r>
      <w:r w:rsidRPr="00FA3221">
        <w:rPr>
          <w:color w:val="000000" w:themeColor="text1"/>
        </w:rPr>
        <w:t>(1 per student)</w:t>
      </w:r>
    </w:p>
    <w:p w14:paraId="59E6C579" w14:textId="61238619" w:rsidR="00B17910" w:rsidRPr="00F007DE" w:rsidRDefault="00B17910" w:rsidP="00B17910">
      <w:pPr>
        <w:pStyle w:val="ListParagraph"/>
        <w:numPr>
          <w:ilvl w:val="0"/>
          <w:numId w:val="41"/>
        </w:numPr>
        <w:ind w:right="36"/>
        <w:rPr>
          <w:color w:val="7030A0"/>
        </w:rPr>
      </w:pPr>
      <w:r w:rsidRPr="00F007DE">
        <w:rPr>
          <w:color w:val="7030A0"/>
        </w:rPr>
        <w:t xml:space="preserve">6.2 Grading Comparing a Growing Tree and a Growing Child Worksheet </w:t>
      </w:r>
    </w:p>
    <w:p w14:paraId="6C8B3423" w14:textId="4EA66562" w:rsidR="00B17910" w:rsidRDefault="00B17910" w:rsidP="00B17910">
      <w:pPr>
        <w:rPr>
          <w:b/>
        </w:rPr>
      </w:pPr>
      <w:r>
        <w:rPr>
          <w:b/>
        </w:rPr>
        <w:t>Activity 6.</w:t>
      </w:r>
      <w:r w:rsidR="002213E7">
        <w:rPr>
          <w:b/>
        </w:rPr>
        <w:t>4</w:t>
      </w:r>
      <w:r w:rsidRPr="0018280B">
        <w:rPr>
          <w:b/>
        </w:rPr>
        <w:t>:</w:t>
      </w:r>
      <w:r>
        <w:rPr>
          <w:b/>
        </w:rPr>
        <w:t xml:space="preserve"> Plants Unit Posttest (</w:t>
      </w:r>
      <w:r w:rsidR="001D5733">
        <w:rPr>
          <w:b/>
        </w:rPr>
        <w:t>4</w:t>
      </w:r>
      <w:r>
        <w:rPr>
          <w:b/>
        </w:rPr>
        <w:t>0 min)</w:t>
      </w:r>
    </w:p>
    <w:p w14:paraId="335C216B" w14:textId="6E0E58E5" w:rsidR="00B17910" w:rsidRPr="002E2B70" w:rsidRDefault="00B17910" w:rsidP="00B17910">
      <w:pPr>
        <w:pStyle w:val="ListParagraph"/>
        <w:numPr>
          <w:ilvl w:val="0"/>
          <w:numId w:val="38"/>
        </w:numPr>
        <w:ind w:right="36"/>
        <w:rPr>
          <w:color w:val="7030A0"/>
        </w:rPr>
      </w:pPr>
      <w:r w:rsidRPr="002E2B70">
        <w:rPr>
          <w:color w:val="7030A0"/>
        </w:rPr>
        <w:t>6.</w:t>
      </w:r>
      <w:r w:rsidR="002213E7">
        <w:rPr>
          <w:color w:val="7030A0"/>
        </w:rPr>
        <w:t>4</w:t>
      </w:r>
      <w:r w:rsidRPr="002E2B70">
        <w:rPr>
          <w:color w:val="7030A0"/>
        </w:rPr>
        <w:t xml:space="preserve"> Grading the Plants Unit Posttest</w:t>
      </w:r>
    </w:p>
    <w:p w14:paraId="7657E11E" w14:textId="13486EFE" w:rsidR="00B17910" w:rsidRPr="00E1103D" w:rsidRDefault="00B17910" w:rsidP="002E2B70">
      <w:pPr>
        <w:pStyle w:val="ListParagraph"/>
        <w:numPr>
          <w:ilvl w:val="0"/>
          <w:numId w:val="38"/>
        </w:numPr>
        <w:ind w:right="36"/>
      </w:pPr>
      <w:r w:rsidRPr="002E2B70">
        <w:rPr>
          <w:color w:val="7030A0"/>
        </w:rPr>
        <w:t>6.</w:t>
      </w:r>
      <w:r w:rsidR="002213E7">
        <w:rPr>
          <w:color w:val="7030A0"/>
        </w:rPr>
        <w:t>4</w:t>
      </w:r>
      <w:r w:rsidRPr="002E2B70">
        <w:rPr>
          <w:color w:val="7030A0"/>
        </w:rPr>
        <w:t xml:space="preserve"> Plants Unit Posttest</w:t>
      </w:r>
    </w:p>
    <w:sectPr w:rsidR="00B17910" w:rsidRPr="00E1103D" w:rsidSect="007F287F">
      <w:footerReference w:type="default" r:id="rId50"/>
      <w:footerReference w:type="first" r:id="rId51"/>
      <w:pgSz w:w="12240" w:h="15840"/>
      <w:pgMar w:top="1440" w:right="1440" w:bottom="1440" w:left="1440" w:header="720"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91EC52" w14:textId="77777777" w:rsidR="002603DE" w:rsidRDefault="002603DE" w:rsidP="00EC7FB3">
      <w:r>
        <w:separator/>
      </w:r>
    </w:p>
  </w:endnote>
  <w:endnote w:type="continuationSeparator" w:id="0">
    <w:p w14:paraId="77953FB5" w14:textId="77777777" w:rsidR="002603DE" w:rsidRDefault="002603DE" w:rsidP="00EC7F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Lucida Grande">
    <w:panose1 w:val="020B0600040502020204"/>
    <w:charset w:val="00"/>
    <w:family w:val="swiss"/>
    <w:pitch w:val="variable"/>
    <w:sig w:usb0="E1000AEF" w:usb1="5000A1FF" w:usb2="00000000" w:usb3="00000000" w:csb0="000001BF" w:csb1="00000000"/>
  </w:font>
  <w:font w:name="New York">
    <w:panose1 w:val="020B0604020202020204"/>
    <w:charset w:val="4D"/>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8EC94" w14:textId="07D2D324" w:rsidR="00F61D61" w:rsidRDefault="00F61D61" w:rsidP="00960864">
    <w:pPr>
      <w:pStyle w:val="Footer"/>
      <w:spacing w:after="0"/>
      <w:jc w:val="right"/>
      <w:rPr>
        <w:i/>
        <w:color w:val="FF0000"/>
        <w:sz w:val="16"/>
        <w:szCs w:val="16"/>
      </w:rPr>
    </w:pPr>
    <w:r w:rsidRPr="00AF6D1C">
      <w:rPr>
        <w:i/>
        <w:color w:val="000000" w:themeColor="text1"/>
        <w:sz w:val="16"/>
        <w:szCs w:val="16"/>
      </w:rPr>
      <w:t xml:space="preserve">Plants </w:t>
    </w:r>
    <w:r w:rsidRPr="008B5602">
      <w:rPr>
        <w:i/>
        <w:sz w:val="16"/>
        <w:szCs w:val="16"/>
      </w:rPr>
      <w:t>Unit</w:t>
    </w:r>
  </w:p>
  <w:p w14:paraId="3778E207" w14:textId="77777777" w:rsidR="00F61D61" w:rsidRPr="00960864" w:rsidRDefault="00F61D61" w:rsidP="00960864">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Pr>
        <w:noProof/>
        <w:color w:val="000000" w:themeColor="text1"/>
        <w:sz w:val="16"/>
        <w:szCs w:val="16"/>
      </w:rPr>
      <w:t>5</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60802E" w14:textId="20F6B2E9" w:rsidR="00F61D61" w:rsidRPr="008B5602" w:rsidRDefault="00F61D61" w:rsidP="007F287F">
    <w:pPr>
      <w:pStyle w:val="Footer"/>
      <w:spacing w:after="0"/>
      <w:jc w:val="right"/>
      <w:rPr>
        <w:i/>
        <w:sz w:val="16"/>
        <w:szCs w:val="16"/>
      </w:rPr>
    </w:pPr>
    <w:r>
      <w:rPr>
        <w:i/>
        <w:noProof/>
      </w:rPr>
      <w:drawing>
        <wp:anchor distT="0" distB="0" distL="114300" distR="114300" simplePos="0" relativeHeight="251654656" behindDoc="0" locked="0" layoutInCell="1" allowOverlap="1" wp14:anchorId="44D7B6CB" wp14:editId="228C5307">
          <wp:simplePos x="0" y="0"/>
          <wp:positionH relativeFrom="margin">
            <wp:posOffset>0</wp:posOffset>
          </wp:positionH>
          <wp:positionV relativeFrom="paragraph">
            <wp:posOffset>0</wp:posOffset>
          </wp:positionV>
          <wp:extent cx="1596602" cy="362136"/>
          <wp:effectExtent l="0" t="0" r="3810" b="0"/>
          <wp:wrapNone/>
          <wp:docPr id="6" name="Picture 6"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tab/>
    </w:r>
    <w:r w:rsidRPr="000B0160">
      <w:rPr>
        <w:i/>
        <w:color w:val="000000" w:themeColor="text1"/>
        <w:sz w:val="16"/>
        <w:szCs w:val="16"/>
      </w:rPr>
      <w:t>Plants Unit</w:t>
    </w:r>
  </w:p>
  <w:p w14:paraId="7C2257F3" w14:textId="77777777" w:rsidR="00F61D61" w:rsidRDefault="00F61D61" w:rsidP="007F287F">
    <w:pPr>
      <w:pStyle w:val="Footer"/>
      <w:spacing w:after="0"/>
      <w:jc w:val="right"/>
      <w:rPr>
        <w:i/>
        <w:sz w:val="16"/>
        <w:szCs w:val="16"/>
      </w:rPr>
    </w:pPr>
    <w:r w:rsidRPr="008B5602">
      <w:rPr>
        <w:i/>
        <w:sz w:val="16"/>
        <w:szCs w:val="16"/>
      </w:rPr>
      <w:t>Carbon: Tran</w:t>
    </w:r>
    <w:r>
      <w:rPr>
        <w:i/>
        <w:sz w:val="16"/>
        <w:szCs w:val="16"/>
      </w:rPr>
      <w:t>sformations in Matter and Energy 2019</w:t>
    </w:r>
  </w:p>
  <w:p w14:paraId="4C94ED0D" w14:textId="77777777" w:rsidR="00F61D61" w:rsidRPr="007F287F" w:rsidRDefault="00F61D61" w:rsidP="007F287F">
    <w:pPr>
      <w:pStyle w:val="Footer"/>
      <w:tabs>
        <w:tab w:val="clear" w:pos="4320"/>
        <w:tab w:val="clear" w:pos="8640"/>
        <w:tab w:val="left" w:pos="8160"/>
      </w:tabs>
      <w:jc w:val="right"/>
    </w:pPr>
    <w:r w:rsidRPr="008B5602">
      <w:rPr>
        <w:i/>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3E8B9A" w14:textId="77777777" w:rsidR="002603DE" w:rsidRDefault="002603DE" w:rsidP="00EC7FB3">
      <w:r>
        <w:separator/>
      </w:r>
    </w:p>
  </w:footnote>
  <w:footnote w:type="continuationSeparator" w:id="0">
    <w:p w14:paraId="1E690E85" w14:textId="77777777" w:rsidR="002603DE" w:rsidRDefault="002603DE" w:rsidP="00EC7FB3">
      <w:r>
        <w:continuationSeparator/>
      </w:r>
    </w:p>
  </w:footnote>
  <w:footnote w:id="1">
    <w:p w14:paraId="254A4341" w14:textId="464D6FA9" w:rsidR="00F61D61" w:rsidRDefault="00F61D61">
      <w:pPr>
        <w:pStyle w:val="FootnoteText"/>
      </w:pPr>
      <w:r>
        <w:rPr>
          <w:rStyle w:val="FootnoteReference"/>
        </w:rPr>
        <w:footnoteRef/>
      </w:r>
      <w:r>
        <w:t xml:space="preserve"> Sugar molecules travel through the phloem as the disaccharide sucrose (C</w:t>
      </w:r>
      <w:r w:rsidRPr="00920DD9">
        <w:rPr>
          <w:vertAlign w:val="subscript"/>
        </w:rPr>
        <w:t>12</w:t>
      </w:r>
      <w:r>
        <w:t>H</w:t>
      </w:r>
      <w:r w:rsidRPr="00920DD9">
        <w:rPr>
          <w:vertAlign w:val="subscript"/>
        </w:rPr>
        <w:t>22</w:t>
      </w:r>
      <w:r>
        <w:t>O</w:t>
      </w:r>
      <w:r w:rsidRPr="00920DD9">
        <w:rPr>
          <w:vertAlign w:val="subscript"/>
        </w:rPr>
        <w:t>11</w:t>
      </w:r>
      <w:r>
        <w:t>) rather than the monosaccharide glucose (C</w:t>
      </w:r>
      <w:r>
        <w:rPr>
          <w:vertAlign w:val="subscript"/>
        </w:rPr>
        <w:t>6</w:t>
      </w:r>
      <w:r>
        <w:t>H</w:t>
      </w:r>
      <w:r>
        <w:rPr>
          <w:vertAlign w:val="subscript"/>
        </w:rPr>
        <w:t>1</w:t>
      </w:r>
      <w:r w:rsidRPr="00920DD9">
        <w:rPr>
          <w:vertAlign w:val="subscript"/>
        </w:rPr>
        <w:t>2</w:t>
      </w:r>
      <w:r>
        <w:t>O</w:t>
      </w:r>
      <w:r>
        <w:rPr>
          <w:vertAlign w:val="subscript"/>
        </w:rPr>
        <w:t>6</w:t>
      </w:r>
      <w:r>
        <w:t>).  We do not feel that this distinction is important for basic life science courses.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40894"/>
    <w:multiLevelType w:val="hybridMultilevel"/>
    <w:tmpl w:val="6CEC26B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0822B83"/>
    <w:multiLevelType w:val="hybridMultilevel"/>
    <w:tmpl w:val="9000B746"/>
    <w:lvl w:ilvl="0" w:tplc="0CFEDA9A">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DB1816"/>
    <w:multiLevelType w:val="hybridMultilevel"/>
    <w:tmpl w:val="049E9556"/>
    <w:lvl w:ilvl="0" w:tplc="0409000F">
      <w:start w:val="1"/>
      <w:numFmt w:val="bullet"/>
      <w:lvlText w:val=""/>
      <w:lvlJc w:val="left"/>
      <w:pPr>
        <w:ind w:left="180" w:hanging="360"/>
      </w:pPr>
      <w:rPr>
        <w:rFonts w:ascii="Symbol" w:hAnsi="Symbol" w:hint="default"/>
      </w:rPr>
    </w:lvl>
    <w:lvl w:ilvl="1" w:tplc="04090003" w:tentative="1">
      <w:start w:val="1"/>
      <w:numFmt w:val="bullet"/>
      <w:lvlText w:val="o"/>
      <w:lvlJc w:val="left"/>
      <w:pPr>
        <w:ind w:left="900" w:hanging="360"/>
      </w:pPr>
      <w:rPr>
        <w:rFonts w:ascii="Courier New" w:hAnsi="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3" w15:restartNumberingAfterBreak="0">
    <w:nsid w:val="0EA5099A"/>
    <w:multiLevelType w:val="multilevel"/>
    <w:tmpl w:val="F09C4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8D4232"/>
    <w:multiLevelType w:val="hybridMultilevel"/>
    <w:tmpl w:val="D7D24E6C"/>
    <w:lvl w:ilvl="0" w:tplc="11B8464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01C3DE4"/>
    <w:multiLevelType w:val="multilevel"/>
    <w:tmpl w:val="3A625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72239A"/>
    <w:multiLevelType w:val="hybridMultilevel"/>
    <w:tmpl w:val="0FE8BA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0832A98"/>
    <w:multiLevelType w:val="multilevel"/>
    <w:tmpl w:val="79A65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B0167C"/>
    <w:multiLevelType w:val="hybridMultilevel"/>
    <w:tmpl w:val="9F12E092"/>
    <w:lvl w:ilvl="0" w:tplc="DAA0A5D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39449B7"/>
    <w:multiLevelType w:val="hybridMultilevel"/>
    <w:tmpl w:val="3E6E4EC2"/>
    <w:lvl w:ilvl="0" w:tplc="0409000F">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45C2F2A"/>
    <w:multiLevelType w:val="hybridMultilevel"/>
    <w:tmpl w:val="4C94199A"/>
    <w:lvl w:ilvl="0" w:tplc="A4526A42">
      <w:start w:val="1"/>
      <w:numFmt w:val="bullet"/>
      <w:lvlText w:val=""/>
      <w:lvlJc w:val="left"/>
      <w:pPr>
        <w:ind w:left="360" w:hanging="360"/>
      </w:pPr>
      <w:rPr>
        <w:rFonts w:ascii="Symbol" w:hAnsi="Symbol" w:hint="default"/>
        <w:color w:val="000000" w:themeColor="text1"/>
      </w:rPr>
    </w:lvl>
    <w:lvl w:ilvl="1" w:tplc="FD94C13C">
      <w:start w:val="1"/>
      <w:numFmt w:val="bullet"/>
      <w:lvlText w:val="o"/>
      <w:lvlJc w:val="left"/>
      <w:pPr>
        <w:ind w:left="1440" w:hanging="360"/>
      </w:pPr>
      <w:rPr>
        <w:rFonts w:ascii="Courier New" w:hAnsi="Courier New" w:cs="Times New Roman" w:hint="default"/>
        <w:color w:val="000000" w:themeColor="text1"/>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56C7C2B"/>
    <w:multiLevelType w:val="multilevel"/>
    <w:tmpl w:val="834EB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C72AD2"/>
    <w:multiLevelType w:val="hybridMultilevel"/>
    <w:tmpl w:val="12221B7C"/>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B03723"/>
    <w:multiLevelType w:val="hybridMultilevel"/>
    <w:tmpl w:val="E8269E56"/>
    <w:lvl w:ilvl="0" w:tplc="0DB2B7F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3455513"/>
    <w:multiLevelType w:val="hybridMultilevel"/>
    <w:tmpl w:val="00FE52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50F5B2F"/>
    <w:multiLevelType w:val="hybridMultilevel"/>
    <w:tmpl w:val="386CD62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6A42D0E"/>
    <w:multiLevelType w:val="multilevel"/>
    <w:tmpl w:val="5BEA8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B297D29"/>
    <w:multiLevelType w:val="hybridMultilevel"/>
    <w:tmpl w:val="F0FC7C9C"/>
    <w:lvl w:ilvl="0" w:tplc="F58ECDD8">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CDB1948"/>
    <w:multiLevelType w:val="hybridMultilevel"/>
    <w:tmpl w:val="61C8CF6A"/>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D386996"/>
    <w:multiLevelType w:val="hybridMultilevel"/>
    <w:tmpl w:val="9C9A2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4B49C8"/>
    <w:multiLevelType w:val="hybridMultilevel"/>
    <w:tmpl w:val="9872ECE6"/>
    <w:lvl w:ilvl="0" w:tplc="FEB034E4">
      <w:start w:val="1"/>
      <w:numFmt w:val="bullet"/>
      <w:pStyle w:val="ListParagraph"/>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26C0A18"/>
    <w:multiLevelType w:val="hybridMultilevel"/>
    <w:tmpl w:val="CB0E84DC"/>
    <w:lvl w:ilvl="0" w:tplc="657A67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57703D"/>
    <w:multiLevelType w:val="hybridMultilevel"/>
    <w:tmpl w:val="4044BE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9872A50"/>
    <w:multiLevelType w:val="hybridMultilevel"/>
    <w:tmpl w:val="C936D7A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B6372EE"/>
    <w:multiLevelType w:val="hybridMultilevel"/>
    <w:tmpl w:val="B106B5E8"/>
    <w:lvl w:ilvl="0" w:tplc="0F9637E2">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427DA1"/>
    <w:multiLevelType w:val="hybridMultilevel"/>
    <w:tmpl w:val="C13A66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FA2626A"/>
    <w:multiLevelType w:val="multilevel"/>
    <w:tmpl w:val="9E6E6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A6B2503"/>
    <w:multiLevelType w:val="hybridMultilevel"/>
    <w:tmpl w:val="5C3CC1EC"/>
    <w:lvl w:ilvl="0" w:tplc="208E6B8E">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FB472BE"/>
    <w:multiLevelType w:val="multilevel"/>
    <w:tmpl w:val="7602C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0853B1D"/>
    <w:multiLevelType w:val="hybridMultilevel"/>
    <w:tmpl w:val="C7C08C86"/>
    <w:lvl w:ilvl="0" w:tplc="7BC4A61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2641BCC"/>
    <w:multiLevelType w:val="multilevel"/>
    <w:tmpl w:val="322C4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36F15A0"/>
    <w:multiLevelType w:val="hybridMultilevel"/>
    <w:tmpl w:val="EC32CC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770231A"/>
    <w:multiLevelType w:val="hybridMultilevel"/>
    <w:tmpl w:val="11646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8D2DE2"/>
    <w:multiLevelType w:val="hybridMultilevel"/>
    <w:tmpl w:val="5B1A53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B56451C"/>
    <w:multiLevelType w:val="hybridMultilevel"/>
    <w:tmpl w:val="083E8B42"/>
    <w:lvl w:ilvl="0" w:tplc="3F68F412">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D8C153E"/>
    <w:multiLevelType w:val="hybridMultilevel"/>
    <w:tmpl w:val="537C4B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DC9256C"/>
    <w:multiLevelType w:val="hybridMultilevel"/>
    <w:tmpl w:val="BB0AEE68"/>
    <w:lvl w:ilvl="0" w:tplc="C592FF9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F1D14D4"/>
    <w:multiLevelType w:val="hybridMultilevel"/>
    <w:tmpl w:val="D9CAB4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07107B3"/>
    <w:multiLevelType w:val="hybridMultilevel"/>
    <w:tmpl w:val="144E58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1DC7B8D"/>
    <w:multiLevelType w:val="multilevel"/>
    <w:tmpl w:val="549EB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325453F"/>
    <w:multiLevelType w:val="hybridMultilevel"/>
    <w:tmpl w:val="91A041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8AE289A"/>
    <w:multiLevelType w:val="multilevel"/>
    <w:tmpl w:val="C352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A6167F2"/>
    <w:multiLevelType w:val="hybridMultilevel"/>
    <w:tmpl w:val="0A4689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6461C9D"/>
    <w:multiLevelType w:val="hybridMultilevel"/>
    <w:tmpl w:val="E9E821A8"/>
    <w:lvl w:ilvl="0" w:tplc="1862B306">
      <w:start w:val="1"/>
      <w:numFmt w:val="bullet"/>
      <w:lvlText w:val=""/>
      <w:lvlJc w:val="left"/>
      <w:pPr>
        <w:ind w:left="360" w:hanging="360"/>
      </w:pPr>
      <w:rPr>
        <w:rFonts w:ascii="Symbol" w:hAnsi="Symbol" w:hint="default"/>
      </w:rPr>
    </w:lvl>
    <w:lvl w:ilvl="1" w:tplc="6EF0736E">
      <w:start w:val="1"/>
      <w:numFmt w:val="decimal"/>
      <w:lvlText w:val="%2."/>
      <w:lvlJc w:val="left"/>
      <w:pPr>
        <w:ind w:left="1080" w:hanging="360"/>
      </w:pPr>
      <w:rPr>
        <w:rFonts w:hint="default"/>
      </w:rPr>
    </w:lvl>
    <w:lvl w:ilvl="2" w:tplc="B43CEFDE" w:tentative="1">
      <w:start w:val="1"/>
      <w:numFmt w:val="bullet"/>
      <w:lvlText w:val=""/>
      <w:lvlJc w:val="left"/>
      <w:pPr>
        <w:ind w:left="1800" w:hanging="360"/>
      </w:pPr>
      <w:rPr>
        <w:rFonts w:ascii="Wingdings" w:hAnsi="Wingdings" w:hint="default"/>
      </w:rPr>
    </w:lvl>
    <w:lvl w:ilvl="3" w:tplc="A974344C" w:tentative="1">
      <w:start w:val="1"/>
      <w:numFmt w:val="bullet"/>
      <w:lvlText w:val=""/>
      <w:lvlJc w:val="left"/>
      <w:pPr>
        <w:ind w:left="2520" w:hanging="360"/>
      </w:pPr>
      <w:rPr>
        <w:rFonts w:ascii="Symbol" w:hAnsi="Symbol" w:hint="default"/>
      </w:rPr>
    </w:lvl>
    <w:lvl w:ilvl="4" w:tplc="AEEE5CE2" w:tentative="1">
      <w:start w:val="1"/>
      <w:numFmt w:val="bullet"/>
      <w:lvlText w:val="o"/>
      <w:lvlJc w:val="left"/>
      <w:pPr>
        <w:ind w:left="3240" w:hanging="360"/>
      </w:pPr>
      <w:rPr>
        <w:rFonts w:ascii="Courier New" w:hAnsi="Courier New" w:hint="default"/>
      </w:rPr>
    </w:lvl>
    <w:lvl w:ilvl="5" w:tplc="9DC41272" w:tentative="1">
      <w:start w:val="1"/>
      <w:numFmt w:val="bullet"/>
      <w:lvlText w:val=""/>
      <w:lvlJc w:val="left"/>
      <w:pPr>
        <w:ind w:left="3960" w:hanging="360"/>
      </w:pPr>
      <w:rPr>
        <w:rFonts w:ascii="Wingdings" w:hAnsi="Wingdings" w:hint="default"/>
      </w:rPr>
    </w:lvl>
    <w:lvl w:ilvl="6" w:tplc="0BE6E5A8" w:tentative="1">
      <w:start w:val="1"/>
      <w:numFmt w:val="bullet"/>
      <w:lvlText w:val=""/>
      <w:lvlJc w:val="left"/>
      <w:pPr>
        <w:ind w:left="4680" w:hanging="360"/>
      </w:pPr>
      <w:rPr>
        <w:rFonts w:ascii="Symbol" w:hAnsi="Symbol" w:hint="default"/>
      </w:rPr>
    </w:lvl>
    <w:lvl w:ilvl="7" w:tplc="F8069478" w:tentative="1">
      <w:start w:val="1"/>
      <w:numFmt w:val="bullet"/>
      <w:lvlText w:val="o"/>
      <w:lvlJc w:val="left"/>
      <w:pPr>
        <w:ind w:left="5400" w:hanging="360"/>
      </w:pPr>
      <w:rPr>
        <w:rFonts w:ascii="Courier New" w:hAnsi="Courier New" w:hint="default"/>
      </w:rPr>
    </w:lvl>
    <w:lvl w:ilvl="8" w:tplc="556EB9D0" w:tentative="1">
      <w:start w:val="1"/>
      <w:numFmt w:val="bullet"/>
      <w:lvlText w:val=""/>
      <w:lvlJc w:val="left"/>
      <w:pPr>
        <w:ind w:left="6120" w:hanging="360"/>
      </w:pPr>
      <w:rPr>
        <w:rFonts w:ascii="Wingdings" w:hAnsi="Wingdings" w:hint="default"/>
      </w:rPr>
    </w:lvl>
  </w:abstractNum>
  <w:abstractNum w:abstractNumId="44" w15:restartNumberingAfterBreak="0">
    <w:nsid w:val="76F26839"/>
    <w:multiLevelType w:val="hybridMultilevel"/>
    <w:tmpl w:val="3B40958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87F0033"/>
    <w:multiLevelType w:val="hybridMultilevel"/>
    <w:tmpl w:val="10CE1950"/>
    <w:lvl w:ilvl="0" w:tplc="588C82D8">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D36384"/>
    <w:multiLevelType w:val="hybridMultilevel"/>
    <w:tmpl w:val="F6944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B90175C"/>
    <w:multiLevelType w:val="hybridMultilevel"/>
    <w:tmpl w:val="B34299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7BFE08B4"/>
    <w:multiLevelType w:val="hybridMultilevel"/>
    <w:tmpl w:val="5EFC4414"/>
    <w:lvl w:ilvl="0" w:tplc="0234D4A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15716D"/>
    <w:multiLevelType w:val="hybridMultilevel"/>
    <w:tmpl w:val="4D88C2EC"/>
    <w:lvl w:ilvl="0" w:tplc="0409000F">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7DD77E70"/>
    <w:multiLevelType w:val="hybridMultilevel"/>
    <w:tmpl w:val="6B18FF00"/>
    <w:lvl w:ilvl="0" w:tplc="6B143B9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7DE7580F"/>
    <w:multiLevelType w:val="hybridMultilevel"/>
    <w:tmpl w:val="08D08B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9"/>
  </w:num>
  <w:num w:numId="2">
    <w:abstractNumId w:val="43"/>
  </w:num>
  <w:num w:numId="3">
    <w:abstractNumId w:val="2"/>
  </w:num>
  <w:num w:numId="4">
    <w:abstractNumId w:val="44"/>
  </w:num>
  <w:num w:numId="5">
    <w:abstractNumId w:val="9"/>
  </w:num>
  <w:num w:numId="6">
    <w:abstractNumId w:val="0"/>
  </w:num>
  <w:num w:numId="7">
    <w:abstractNumId w:val="38"/>
  </w:num>
  <w:num w:numId="8">
    <w:abstractNumId w:val="25"/>
  </w:num>
  <w:num w:numId="9">
    <w:abstractNumId w:val="4"/>
  </w:num>
  <w:num w:numId="1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6"/>
  </w:num>
  <w:num w:numId="12">
    <w:abstractNumId w:val="47"/>
  </w:num>
  <w:num w:numId="13">
    <w:abstractNumId w:val="33"/>
  </w:num>
  <w:num w:numId="14">
    <w:abstractNumId w:val="15"/>
  </w:num>
  <w:num w:numId="15">
    <w:abstractNumId w:val="51"/>
  </w:num>
  <w:num w:numId="16">
    <w:abstractNumId w:val="40"/>
  </w:num>
  <w:num w:numId="17">
    <w:abstractNumId w:val="39"/>
  </w:num>
  <w:num w:numId="18">
    <w:abstractNumId w:val="11"/>
  </w:num>
  <w:num w:numId="19">
    <w:abstractNumId w:val="41"/>
  </w:num>
  <w:num w:numId="20">
    <w:abstractNumId w:val="26"/>
  </w:num>
  <w:num w:numId="21">
    <w:abstractNumId w:val="3"/>
  </w:num>
  <w:num w:numId="22">
    <w:abstractNumId w:val="5"/>
  </w:num>
  <w:num w:numId="23">
    <w:abstractNumId w:val="16"/>
  </w:num>
  <w:num w:numId="24">
    <w:abstractNumId w:val="28"/>
  </w:num>
  <w:num w:numId="25">
    <w:abstractNumId w:val="7"/>
  </w:num>
  <w:num w:numId="26">
    <w:abstractNumId w:val="30"/>
  </w:num>
  <w:num w:numId="27">
    <w:abstractNumId w:val="23"/>
  </w:num>
  <w:num w:numId="28">
    <w:abstractNumId w:val="6"/>
  </w:num>
  <w:num w:numId="29">
    <w:abstractNumId w:val="22"/>
  </w:num>
  <w:num w:numId="30">
    <w:abstractNumId w:val="20"/>
  </w:num>
  <w:num w:numId="31">
    <w:abstractNumId w:val="19"/>
  </w:num>
  <w:num w:numId="32">
    <w:abstractNumId w:val="32"/>
  </w:num>
  <w:num w:numId="33">
    <w:abstractNumId w:val="10"/>
  </w:num>
  <w:num w:numId="34">
    <w:abstractNumId w:val="24"/>
  </w:num>
  <w:num w:numId="35">
    <w:abstractNumId w:val="21"/>
  </w:num>
  <w:num w:numId="36">
    <w:abstractNumId w:val="42"/>
  </w:num>
  <w:num w:numId="37">
    <w:abstractNumId w:val="1"/>
  </w:num>
  <w:num w:numId="38">
    <w:abstractNumId w:val="12"/>
  </w:num>
  <w:num w:numId="39">
    <w:abstractNumId w:val="50"/>
  </w:num>
  <w:num w:numId="40">
    <w:abstractNumId w:val="48"/>
  </w:num>
  <w:num w:numId="41">
    <w:abstractNumId w:val="18"/>
  </w:num>
  <w:num w:numId="42">
    <w:abstractNumId w:val="45"/>
  </w:num>
  <w:num w:numId="43">
    <w:abstractNumId w:val="13"/>
  </w:num>
  <w:num w:numId="44">
    <w:abstractNumId w:val="27"/>
  </w:num>
  <w:num w:numId="45">
    <w:abstractNumId w:val="14"/>
  </w:num>
  <w:num w:numId="46">
    <w:abstractNumId w:val="37"/>
  </w:num>
  <w:num w:numId="47">
    <w:abstractNumId w:val="46"/>
  </w:num>
  <w:num w:numId="48">
    <w:abstractNumId w:val="8"/>
  </w:num>
  <w:num w:numId="49">
    <w:abstractNumId w:val="17"/>
  </w:num>
  <w:num w:numId="50">
    <w:abstractNumId w:val="29"/>
  </w:num>
  <w:num w:numId="51">
    <w:abstractNumId w:val="35"/>
  </w:num>
  <w:num w:numId="52">
    <w:abstractNumId w:val="3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attachedTemplate r:id="rId1"/>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3270"/>
    <w:rsid w:val="00001A70"/>
    <w:rsid w:val="000057CC"/>
    <w:rsid w:val="00013AAC"/>
    <w:rsid w:val="000204EB"/>
    <w:rsid w:val="00020D71"/>
    <w:rsid w:val="000237BB"/>
    <w:rsid w:val="00023A0A"/>
    <w:rsid w:val="00026C39"/>
    <w:rsid w:val="0003246B"/>
    <w:rsid w:val="000335A0"/>
    <w:rsid w:val="000338A2"/>
    <w:rsid w:val="0004052D"/>
    <w:rsid w:val="00041625"/>
    <w:rsid w:val="00041A75"/>
    <w:rsid w:val="00042D5E"/>
    <w:rsid w:val="0004427F"/>
    <w:rsid w:val="00045EB8"/>
    <w:rsid w:val="0005288F"/>
    <w:rsid w:val="000653D9"/>
    <w:rsid w:val="00070C9C"/>
    <w:rsid w:val="00073966"/>
    <w:rsid w:val="00075153"/>
    <w:rsid w:val="000802CA"/>
    <w:rsid w:val="00084105"/>
    <w:rsid w:val="00091528"/>
    <w:rsid w:val="00095D6B"/>
    <w:rsid w:val="00096A7A"/>
    <w:rsid w:val="000A5237"/>
    <w:rsid w:val="000A607C"/>
    <w:rsid w:val="000A661E"/>
    <w:rsid w:val="000A6CB3"/>
    <w:rsid w:val="000B0160"/>
    <w:rsid w:val="000B4D4C"/>
    <w:rsid w:val="000B5716"/>
    <w:rsid w:val="000C24CA"/>
    <w:rsid w:val="000C495D"/>
    <w:rsid w:val="000D04EE"/>
    <w:rsid w:val="000D5CCE"/>
    <w:rsid w:val="000E087D"/>
    <w:rsid w:val="000E2453"/>
    <w:rsid w:val="000E3042"/>
    <w:rsid w:val="000E3582"/>
    <w:rsid w:val="000E5EE0"/>
    <w:rsid w:val="000E60EA"/>
    <w:rsid w:val="000F216D"/>
    <w:rsid w:val="000F4432"/>
    <w:rsid w:val="000F7D54"/>
    <w:rsid w:val="001017EB"/>
    <w:rsid w:val="0010683C"/>
    <w:rsid w:val="00106BEE"/>
    <w:rsid w:val="00106D59"/>
    <w:rsid w:val="001133AF"/>
    <w:rsid w:val="001204B4"/>
    <w:rsid w:val="00127627"/>
    <w:rsid w:val="00127AD7"/>
    <w:rsid w:val="00131185"/>
    <w:rsid w:val="001314E9"/>
    <w:rsid w:val="001320DA"/>
    <w:rsid w:val="00132CA1"/>
    <w:rsid w:val="00140F21"/>
    <w:rsid w:val="00142814"/>
    <w:rsid w:val="001435CE"/>
    <w:rsid w:val="00143CC3"/>
    <w:rsid w:val="00144BB5"/>
    <w:rsid w:val="001464F2"/>
    <w:rsid w:val="00151536"/>
    <w:rsid w:val="00152D64"/>
    <w:rsid w:val="00154BC7"/>
    <w:rsid w:val="00155485"/>
    <w:rsid w:val="00162DA6"/>
    <w:rsid w:val="00165BB6"/>
    <w:rsid w:val="00167605"/>
    <w:rsid w:val="001711A7"/>
    <w:rsid w:val="00173561"/>
    <w:rsid w:val="00174185"/>
    <w:rsid w:val="00175538"/>
    <w:rsid w:val="001771DF"/>
    <w:rsid w:val="001778D3"/>
    <w:rsid w:val="00192BA4"/>
    <w:rsid w:val="00194168"/>
    <w:rsid w:val="00195915"/>
    <w:rsid w:val="00195C73"/>
    <w:rsid w:val="0019632E"/>
    <w:rsid w:val="00196E4B"/>
    <w:rsid w:val="00197255"/>
    <w:rsid w:val="00197D39"/>
    <w:rsid w:val="001A1868"/>
    <w:rsid w:val="001A23A4"/>
    <w:rsid w:val="001A482C"/>
    <w:rsid w:val="001A5987"/>
    <w:rsid w:val="001A7F00"/>
    <w:rsid w:val="001B0218"/>
    <w:rsid w:val="001B0B38"/>
    <w:rsid w:val="001B223F"/>
    <w:rsid w:val="001B2CDA"/>
    <w:rsid w:val="001B385A"/>
    <w:rsid w:val="001B47F2"/>
    <w:rsid w:val="001C10ED"/>
    <w:rsid w:val="001C3CA2"/>
    <w:rsid w:val="001C488D"/>
    <w:rsid w:val="001C5542"/>
    <w:rsid w:val="001C56BF"/>
    <w:rsid w:val="001D3CF9"/>
    <w:rsid w:val="001D3D66"/>
    <w:rsid w:val="001D5733"/>
    <w:rsid w:val="001D77AE"/>
    <w:rsid w:val="001E409A"/>
    <w:rsid w:val="001E48D3"/>
    <w:rsid w:val="001E5E84"/>
    <w:rsid w:val="002064D8"/>
    <w:rsid w:val="00207525"/>
    <w:rsid w:val="002107F5"/>
    <w:rsid w:val="00215C2C"/>
    <w:rsid w:val="002213E7"/>
    <w:rsid w:val="00224E86"/>
    <w:rsid w:val="00225883"/>
    <w:rsid w:val="00226EFE"/>
    <w:rsid w:val="0023375E"/>
    <w:rsid w:val="002359C7"/>
    <w:rsid w:val="00237D69"/>
    <w:rsid w:val="00241075"/>
    <w:rsid w:val="00245075"/>
    <w:rsid w:val="0025191A"/>
    <w:rsid w:val="00251CA2"/>
    <w:rsid w:val="002603DE"/>
    <w:rsid w:val="0026079B"/>
    <w:rsid w:val="00261854"/>
    <w:rsid w:val="002626F2"/>
    <w:rsid w:val="002665D1"/>
    <w:rsid w:val="00266AAD"/>
    <w:rsid w:val="00272BDB"/>
    <w:rsid w:val="00273D73"/>
    <w:rsid w:val="00273FB3"/>
    <w:rsid w:val="002749BF"/>
    <w:rsid w:val="00275484"/>
    <w:rsid w:val="0028065B"/>
    <w:rsid w:val="00286747"/>
    <w:rsid w:val="002869BF"/>
    <w:rsid w:val="00287BF5"/>
    <w:rsid w:val="00290C2D"/>
    <w:rsid w:val="002910E2"/>
    <w:rsid w:val="00291BA8"/>
    <w:rsid w:val="002922CA"/>
    <w:rsid w:val="002A2740"/>
    <w:rsid w:val="002A2E95"/>
    <w:rsid w:val="002A454F"/>
    <w:rsid w:val="002A4687"/>
    <w:rsid w:val="002A4F4F"/>
    <w:rsid w:val="002B0201"/>
    <w:rsid w:val="002B21CE"/>
    <w:rsid w:val="002B29CC"/>
    <w:rsid w:val="002B2E43"/>
    <w:rsid w:val="002B492E"/>
    <w:rsid w:val="002B4966"/>
    <w:rsid w:val="002B6751"/>
    <w:rsid w:val="002C3494"/>
    <w:rsid w:val="002C43C3"/>
    <w:rsid w:val="002C5E64"/>
    <w:rsid w:val="002D2B28"/>
    <w:rsid w:val="002D4BDB"/>
    <w:rsid w:val="002D6750"/>
    <w:rsid w:val="002D7AB0"/>
    <w:rsid w:val="002E2AD1"/>
    <w:rsid w:val="002E2B70"/>
    <w:rsid w:val="002E2E64"/>
    <w:rsid w:val="002E5349"/>
    <w:rsid w:val="002E5AD4"/>
    <w:rsid w:val="002E77AF"/>
    <w:rsid w:val="002F160C"/>
    <w:rsid w:val="002F2096"/>
    <w:rsid w:val="002F2309"/>
    <w:rsid w:val="002F23F3"/>
    <w:rsid w:val="002F2E89"/>
    <w:rsid w:val="002F3E45"/>
    <w:rsid w:val="002F5D0A"/>
    <w:rsid w:val="002F7F27"/>
    <w:rsid w:val="00302A4D"/>
    <w:rsid w:val="0030569C"/>
    <w:rsid w:val="003066A9"/>
    <w:rsid w:val="003067A9"/>
    <w:rsid w:val="003077E5"/>
    <w:rsid w:val="0031231C"/>
    <w:rsid w:val="0031660E"/>
    <w:rsid w:val="0032655E"/>
    <w:rsid w:val="00327694"/>
    <w:rsid w:val="00331F55"/>
    <w:rsid w:val="00334D0B"/>
    <w:rsid w:val="0033773B"/>
    <w:rsid w:val="00337F2A"/>
    <w:rsid w:val="00340706"/>
    <w:rsid w:val="00341F86"/>
    <w:rsid w:val="00346CF5"/>
    <w:rsid w:val="00351F53"/>
    <w:rsid w:val="003526B3"/>
    <w:rsid w:val="00352F6C"/>
    <w:rsid w:val="0035348E"/>
    <w:rsid w:val="0035353E"/>
    <w:rsid w:val="003546D9"/>
    <w:rsid w:val="00361C72"/>
    <w:rsid w:val="00362ADC"/>
    <w:rsid w:val="003655BE"/>
    <w:rsid w:val="003675D2"/>
    <w:rsid w:val="00370D86"/>
    <w:rsid w:val="00375406"/>
    <w:rsid w:val="0037672C"/>
    <w:rsid w:val="00380E0D"/>
    <w:rsid w:val="00381391"/>
    <w:rsid w:val="00384162"/>
    <w:rsid w:val="003878E6"/>
    <w:rsid w:val="00387EF5"/>
    <w:rsid w:val="0039538D"/>
    <w:rsid w:val="00395498"/>
    <w:rsid w:val="00397B04"/>
    <w:rsid w:val="003A0F2D"/>
    <w:rsid w:val="003A4A4E"/>
    <w:rsid w:val="003A4F94"/>
    <w:rsid w:val="003A699D"/>
    <w:rsid w:val="003A7F59"/>
    <w:rsid w:val="003B226C"/>
    <w:rsid w:val="003B3A3C"/>
    <w:rsid w:val="003B405D"/>
    <w:rsid w:val="003C1C6E"/>
    <w:rsid w:val="003C3289"/>
    <w:rsid w:val="003D1E8D"/>
    <w:rsid w:val="003D393E"/>
    <w:rsid w:val="003D431D"/>
    <w:rsid w:val="003D4549"/>
    <w:rsid w:val="003D4C15"/>
    <w:rsid w:val="003D7E04"/>
    <w:rsid w:val="003E0557"/>
    <w:rsid w:val="003E0743"/>
    <w:rsid w:val="003E074E"/>
    <w:rsid w:val="003E0FF7"/>
    <w:rsid w:val="003E50AF"/>
    <w:rsid w:val="003E7193"/>
    <w:rsid w:val="003F09D7"/>
    <w:rsid w:val="003F0BAE"/>
    <w:rsid w:val="003F7311"/>
    <w:rsid w:val="00405329"/>
    <w:rsid w:val="00405E09"/>
    <w:rsid w:val="004078CB"/>
    <w:rsid w:val="00407C93"/>
    <w:rsid w:val="00411F9B"/>
    <w:rsid w:val="00412A43"/>
    <w:rsid w:val="0041534E"/>
    <w:rsid w:val="00415C74"/>
    <w:rsid w:val="00417266"/>
    <w:rsid w:val="0042198D"/>
    <w:rsid w:val="004231D7"/>
    <w:rsid w:val="004232B0"/>
    <w:rsid w:val="00426B20"/>
    <w:rsid w:val="00426F4F"/>
    <w:rsid w:val="00443AEB"/>
    <w:rsid w:val="00443EBB"/>
    <w:rsid w:val="00450FA0"/>
    <w:rsid w:val="00463313"/>
    <w:rsid w:val="00465B0F"/>
    <w:rsid w:val="004662AB"/>
    <w:rsid w:val="0047012A"/>
    <w:rsid w:val="00470C82"/>
    <w:rsid w:val="00470F12"/>
    <w:rsid w:val="0047286F"/>
    <w:rsid w:val="00476A15"/>
    <w:rsid w:val="00480D55"/>
    <w:rsid w:val="004830F9"/>
    <w:rsid w:val="00485D4E"/>
    <w:rsid w:val="004925FC"/>
    <w:rsid w:val="00495DE6"/>
    <w:rsid w:val="004965AA"/>
    <w:rsid w:val="004A1066"/>
    <w:rsid w:val="004A5680"/>
    <w:rsid w:val="004A7D3C"/>
    <w:rsid w:val="004B09B6"/>
    <w:rsid w:val="004C14AD"/>
    <w:rsid w:val="004C424E"/>
    <w:rsid w:val="004C796F"/>
    <w:rsid w:val="004C7BBB"/>
    <w:rsid w:val="004D0C56"/>
    <w:rsid w:val="004D11A9"/>
    <w:rsid w:val="004D24F0"/>
    <w:rsid w:val="004D6880"/>
    <w:rsid w:val="004E1537"/>
    <w:rsid w:val="004E164A"/>
    <w:rsid w:val="004E320A"/>
    <w:rsid w:val="004E35CF"/>
    <w:rsid w:val="004E3B0C"/>
    <w:rsid w:val="004E5F50"/>
    <w:rsid w:val="004E625C"/>
    <w:rsid w:val="004E63F3"/>
    <w:rsid w:val="004E6A52"/>
    <w:rsid w:val="004F1A1E"/>
    <w:rsid w:val="004F27CB"/>
    <w:rsid w:val="004F3CA3"/>
    <w:rsid w:val="004F4F38"/>
    <w:rsid w:val="004F75BF"/>
    <w:rsid w:val="004F77B6"/>
    <w:rsid w:val="00500DB2"/>
    <w:rsid w:val="005013CF"/>
    <w:rsid w:val="00503E8D"/>
    <w:rsid w:val="00504DC7"/>
    <w:rsid w:val="0050514F"/>
    <w:rsid w:val="0050530E"/>
    <w:rsid w:val="00511619"/>
    <w:rsid w:val="005124EC"/>
    <w:rsid w:val="00514858"/>
    <w:rsid w:val="0051785B"/>
    <w:rsid w:val="00522F06"/>
    <w:rsid w:val="0053126D"/>
    <w:rsid w:val="00531775"/>
    <w:rsid w:val="00532855"/>
    <w:rsid w:val="00534867"/>
    <w:rsid w:val="00535275"/>
    <w:rsid w:val="0053784A"/>
    <w:rsid w:val="005435CC"/>
    <w:rsid w:val="00547DFD"/>
    <w:rsid w:val="00552D89"/>
    <w:rsid w:val="00553FEE"/>
    <w:rsid w:val="005545E5"/>
    <w:rsid w:val="00554DE6"/>
    <w:rsid w:val="0055612D"/>
    <w:rsid w:val="005570B7"/>
    <w:rsid w:val="005578DE"/>
    <w:rsid w:val="00557A0D"/>
    <w:rsid w:val="00560271"/>
    <w:rsid w:val="00561208"/>
    <w:rsid w:val="005624EB"/>
    <w:rsid w:val="005677E2"/>
    <w:rsid w:val="00571639"/>
    <w:rsid w:val="0057351B"/>
    <w:rsid w:val="0057513E"/>
    <w:rsid w:val="0057549B"/>
    <w:rsid w:val="00575DBE"/>
    <w:rsid w:val="005768BE"/>
    <w:rsid w:val="005818CF"/>
    <w:rsid w:val="00583270"/>
    <w:rsid w:val="005863D3"/>
    <w:rsid w:val="005A3235"/>
    <w:rsid w:val="005A5187"/>
    <w:rsid w:val="005A5AD7"/>
    <w:rsid w:val="005A5F13"/>
    <w:rsid w:val="005B09B3"/>
    <w:rsid w:val="005B48FC"/>
    <w:rsid w:val="005B4A76"/>
    <w:rsid w:val="005B4BCA"/>
    <w:rsid w:val="005B5588"/>
    <w:rsid w:val="005C0EB8"/>
    <w:rsid w:val="005C2446"/>
    <w:rsid w:val="005C27B0"/>
    <w:rsid w:val="005C47E7"/>
    <w:rsid w:val="005C60BA"/>
    <w:rsid w:val="005C7BC8"/>
    <w:rsid w:val="005D160B"/>
    <w:rsid w:val="005D31FE"/>
    <w:rsid w:val="005D3987"/>
    <w:rsid w:val="005D663E"/>
    <w:rsid w:val="005E7457"/>
    <w:rsid w:val="005F123F"/>
    <w:rsid w:val="005F55A8"/>
    <w:rsid w:val="005F7D1A"/>
    <w:rsid w:val="006016DF"/>
    <w:rsid w:val="0060215A"/>
    <w:rsid w:val="006023E1"/>
    <w:rsid w:val="00604909"/>
    <w:rsid w:val="00604ED0"/>
    <w:rsid w:val="00607AD6"/>
    <w:rsid w:val="0061030D"/>
    <w:rsid w:val="0061283A"/>
    <w:rsid w:val="006135FD"/>
    <w:rsid w:val="00613DBB"/>
    <w:rsid w:val="00614CD4"/>
    <w:rsid w:val="00616260"/>
    <w:rsid w:val="00617519"/>
    <w:rsid w:val="006176F4"/>
    <w:rsid w:val="006256B6"/>
    <w:rsid w:val="00634F25"/>
    <w:rsid w:val="00636FA7"/>
    <w:rsid w:val="00641CA2"/>
    <w:rsid w:val="00643D80"/>
    <w:rsid w:val="00646425"/>
    <w:rsid w:val="00647F71"/>
    <w:rsid w:val="00647FFA"/>
    <w:rsid w:val="00653CF1"/>
    <w:rsid w:val="00654F1F"/>
    <w:rsid w:val="0065680E"/>
    <w:rsid w:val="0066053B"/>
    <w:rsid w:val="006605D9"/>
    <w:rsid w:val="0066422F"/>
    <w:rsid w:val="00667B92"/>
    <w:rsid w:val="00672A32"/>
    <w:rsid w:val="00673868"/>
    <w:rsid w:val="00675F1A"/>
    <w:rsid w:val="0068033E"/>
    <w:rsid w:val="00683913"/>
    <w:rsid w:val="0068494D"/>
    <w:rsid w:val="006860CF"/>
    <w:rsid w:val="00691DA6"/>
    <w:rsid w:val="00697B3F"/>
    <w:rsid w:val="00697BAB"/>
    <w:rsid w:val="006A1274"/>
    <w:rsid w:val="006A35CF"/>
    <w:rsid w:val="006A3B6C"/>
    <w:rsid w:val="006A55FF"/>
    <w:rsid w:val="006A7E21"/>
    <w:rsid w:val="006B1A6E"/>
    <w:rsid w:val="006B4453"/>
    <w:rsid w:val="006B5237"/>
    <w:rsid w:val="006B52CD"/>
    <w:rsid w:val="006B682B"/>
    <w:rsid w:val="006C4A4D"/>
    <w:rsid w:val="006C57FD"/>
    <w:rsid w:val="006C6E18"/>
    <w:rsid w:val="006D14C6"/>
    <w:rsid w:val="006D2D77"/>
    <w:rsid w:val="006D3A88"/>
    <w:rsid w:val="006D5271"/>
    <w:rsid w:val="006E1305"/>
    <w:rsid w:val="006E212C"/>
    <w:rsid w:val="006E43D9"/>
    <w:rsid w:val="006E5B08"/>
    <w:rsid w:val="006E65AD"/>
    <w:rsid w:val="006E6D18"/>
    <w:rsid w:val="006F1AC1"/>
    <w:rsid w:val="00700BDF"/>
    <w:rsid w:val="00702B0E"/>
    <w:rsid w:val="00703CE0"/>
    <w:rsid w:val="00704C7D"/>
    <w:rsid w:val="00705291"/>
    <w:rsid w:val="00705D60"/>
    <w:rsid w:val="007117B8"/>
    <w:rsid w:val="007132A7"/>
    <w:rsid w:val="007150CD"/>
    <w:rsid w:val="00716A16"/>
    <w:rsid w:val="007218CC"/>
    <w:rsid w:val="00725143"/>
    <w:rsid w:val="0072574A"/>
    <w:rsid w:val="00731083"/>
    <w:rsid w:val="007313E0"/>
    <w:rsid w:val="007340AB"/>
    <w:rsid w:val="00736B91"/>
    <w:rsid w:val="00741103"/>
    <w:rsid w:val="00742364"/>
    <w:rsid w:val="00744225"/>
    <w:rsid w:val="00744C31"/>
    <w:rsid w:val="00745BFB"/>
    <w:rsid w:val="00746EFD"/>
    <w:rsid w:val="00750701"/>
    <w:rsid w:val="00752E38"/>
    <w:rsid w:val="00752E8C"/>
    <w:rsid w:val="00755C8C"/>
    <w:rsid w:val="0075608E"/>
    <w:rsid w:val="00756696"/>
    <w:rsid w:val="00760C65"/>
    <w:rsid w:val="00761846"/>
    <w:rsid w:val="00763885"/>
    <w:rsid w:val="00763F56"/>
    <w:rsid w:val="00767643"/>
    <w:rsid w:val="00770141"/>
    <w:rsid w:val="00773BEC"/>
    <w:rsid w:val="007755F0"/>
    <w:rsid w:val="00777457"/>
    <w:rsid w:val="00782FF7"/>
    <w:rsid w:val="007850EF"/>
    <w:rsid w:val="00791F1A"/>
    <w:rsid w:val="0079299D"/>
    <w:rsid w:val="00795414"/>
    <w:rsid w:val="00795EAC"/>
    <w:rsid w:val="007963A9"/>
    <w:rsid w:val="00796909"/>
    <w:rsid w:val="0079722D"/>
    <w:rsid w:val="00797279"/>
    <w:rsid w:val="00797A1B"/>
    <w:rsid w:val="007A3B68"/>
    <w:rsid w:val="007A48C7"/>
    <w:rsid w:val="007A5D4B"/>
    <w:rsid w:val="007C1D6B"/>
    <w:rsid w:val="007C2011"/>
    <w:rsid w:val="007C259C"/>
    <w:rsid w:val="007C36AA"/>
    <w:rsid w:val="007C67ED"/>
    <w:rsid w:val="007D11F3"/>
    <w:rsid w:val="007D35F0"/>
    <w:rsid w:val="007D3E84"/>
    <w:rsid w:val="007E052A"/>
    <w:rsid w:val="007E05A7"/>
    <w:rsid w:val="007E353C"/>
    <w:rsid w:val="007E4037"/>
    <w:rsid w:val="007E43B4"/>
    <w:rsid w:val="007F287F"/>
    <w:rsid w:val="007F2E5D"/>
    <w:rsid w:val="007F4187"/>
    <w:rsid w:val="007F65AE"/>
    <w:rsid w:val="0080078F"/>
    <w:rsid w:val="00802D6E"/>
    <w:rsid w:val="00811C84"/>
    <w:rsid w:val="00812ED1"/>
    <w:rsid w:val="00817A89"/>
    <w:rsid w:val="0082269B"/>
    <w:rsid w:val="00822A47"/>
    <w:rsid w:val="00823908"/>
    <w:rsid w:val="00827C8B"/>
    <w:rsid w:val="008312C1"/>
    <w:rsid w:val="00831596"/>
    <w:rsid w:val="00834673"/>
    <w:rsid w:val="0083608A"/>
    <w:rsid w:val="0083682F"/>
    <w:rsid w:val="008372FD"/>
    <w:rsid w:val="008379CA"/>
    <w:rsid w:val="008418B0"/>
    <w:rsid w:val="0084570D"/>
    <w:rsid w:val="00851AA8"/>
    <w:rsid w:val="00856A41"/>
    <w:rsid w:val="00860E77"/>
    <w:rsid w:val="008635E5"/>
    <w:rsid w:val="008668A2"/>
    <w:rsid w:val="00871169"/>
    <w:rsid w:val="00887830"/>
    <w:rsid w:val="0089189E"/>
    <w:rsid w:val="00892407"/>
    <w:rsid w:val="00892A38"/>
    <w:rsid w:val="00893F29"/>
    <w:rsid w:val="008A1275"/>
    <w:rsid w:val="008A1CCF"/>
    <w:rsid w:val="008B24F0"/>
    <w:rsid w:val="008B360D"/>
    <w:rsid w:val="008B437E"/>
    <w:rsid w:val="008B5C36"/>
    <w:rsid w:val="008B694A"/>
    <w:rsid w:val="008C15E9"/>
    <w:rsid w:val="008C5BA8"/>
    <w:rsid w:val="008C5FED"/>
    <w:rsid w:val="008D1BEE"/>
    <w:rsid w:val="008D2B4B"/>
    <w:rsid w:val="008D425E"/>
    <w:rsid w:val="008D46AC"/>
    <w:rsid w:val="008D735D"/>
    <w:rsid w:val="008E7443"/>
    <w:rsid w:val="008F0FBE"/>
    <w:rsid w:val="009006AC"/>
    <w:rsid w:val="0090223D"/>
    <w:rsid w:val="0090295C"/>
    <w:rsid w:val="0090465B"/>
    <w:rsid w:val="00904CF1"/>
    <w:rsid w:val="009053A4"/>
    <w:rsid w:val="00906B12"/>
    <w:rsid w:val="00907B80"/>
    <w:rsid w:val="00916585"/>
    <w:rsid w:val="009175D9"/>
    <w:rsid w:val="00920DD9"/>
    <w:rsid w:val="0092406C"/>
    <w:rsid w:val="0092763B"/>
    <w:rsid w:val="00930256"/>
    <w:rsid w:val="00940377"/>
    <w:rsid w:val="00941CC8"/>
    <w:rsid w:val="00953BCB"/>
    <w:rsid w:val="0095594A"/>
    <w:rsid w:val="00957C34"/>
    <w:rsid w:val="00960864"/>
    <w:rsid w:val="0096219E"/>
    <w:rsid w:val="0096625F"/>
    <w:rsid w:val="0097398D"/>
    <w:rsid w:val="0098150C"/>
    <w:rsid w:val="009835DB"/>
    <w:rsid w:val="009859F5"/>
    <w:rsid w:val="00987D5A"/>
    <w:rsid w:val="009916B5"/>
    <w:rsid w:val="00991BA5"/>
    <w:rsid w:val="0099372B"/>
    <w:rsid w:val="00997A81"/>
    <w:rsid w:val="009A1993"/>
    <w:rsid w:val="009A244B"/>
    <w:rsid w:val="009A3ABF"/>
    <w:rsid w:val="009A4D8B"/>
    <w:rsid w:val="009B121F"/>
    <w:rsid w:val="009B141B"/>
    <w:rsid w:val="009B45C9"/>
    <w:rsid w:val="009B6F08"/>
    <w:rsid w:val="009C0EAD"/>
    <w:rsid w:val="009C2672"/>
    <w:rsid w:val="009C4E44"/>
    <w:rsid w:val="009D1D88"/>
    <w:rsid w:val="009D281E"/>
    <w:rsid w:val="009D4115"/>
    <w:rsid w:val="009D465C"/>
    <w:rsid w:val="009D7807"/>
    <w:rsid w:val="009E1320"/>
    <w:rsid w:val="009E2D13"/>
    <w:rsid w:val="009E583A"/>
    <w:rsid w:val="009E6E8A"/>
    <w:rsid w:val="009E795F"/>
    <w:rsid w:val="009F1BB9"/>
    <w:rsid w:val="009F4E39"/>
    <w:rsid w:val="009F6403"/>
    <w:rsid w:val="00A065DF"/>
    <w:rsid w:val="00A077E0"/>
    <w:rsid w:val="00A14397"/>
    <w:rsid w:val="00A15018"/>
    <w:rsid w:val="00A15CCB"/>
    <w:rsid w:val="00A1640D"/>
    <w:rsid w:val="00A2022E"/>
    <w:rsid w:val="00A238FE"/>
    <w:rsid w:val="00A27C78"/>
    <w:rsid w:val="00A33740"/>
    <w:rsid w:val="00A339FB"/>
    <w:rsid w:val="00A36191"/>
    <w:rsid w:val="00A445FD"/>
    <w:rsid w:val="00A50C35"/>
    <w:rsid w:val="00A53217"/>
    <w:rsid w:val="00A633E3"/>
    <w:rsid w:val="00A63A9E"/>
    <w:rsid w:val="00A654FF"/>
    <w:rsid w:val="00A74214"/>
    <w:rsid w:val="00A757A5"/>
    <w:rsid w:val="00A770B8"/>
    <w:rsid w:val="00A77D17"/>
    <w:rsid w:val="00A82F85"/>
    <w:rsid w:val="00A90D62"/>
    <w:rsid w:val="00A9454B"/>
    <w:rsid w:val="00A97290"/>
    <w:rsid w:val="00AB0FAB"/>
    <w:rsid w:val="00AB1629"/>
    <w:rsid w:val="00AB472F"/>
    <w:rsid w:val="00AC1B44"/>
    <w:rsid w:val="00AC3390"/>
    <w:rsid w:val="00AC3414"/>
    <w:rsid w:val="00AD0701"/>
    <w:rsid w:val="00AD1EFD"/>
    <w:rsid w:val="00AD2D8E"/>
    <w:rsid w:val="00AD3132"/>
    <w:rsid w:val="00AD4500"/>
    <w:rsid w:val="00AD5F80"/>
    <w:rsid w:val="00AD7CEA"/>
    <w:rsid w:val="00AE1AB6"/>
    <w:rsid w:val="00AE23A0"/>
    <w:rsid w:val="00AE5EF4"/>
    <w:rsid w:val="00AF1A53"/>
    <w:rsid w:val="00AF6D1C"/>
    <w:rsid w:val="00B04579"/>
    <w:rsid w:val="00B04BBF"/>
    <w:rsid w:val="00B06175"/>
    <w:rsid w:val="00B17910"/>
    <w:rsid w:val="00B213F0"/>
    <w:rsid w:val="00B21DA3"/>
    <w:rsid w:val="00B2474C"/>
    <w:rsid w:val="00B25B3F"/>
    <w:rsid w:val="00B25CDB"/>
    <w:rsid w:val="00B25EFF"/>
    <w:rsid w:val="00B30392"/>
    <w:rsid w:val="00B31662"/>
    <w:rsid w:val="00B33343"/>
    <w:rsid w:val="00B37E5D"/>
    <w:rsid w:val="00B401D9"/>
    <w:rsid w:val="00B40E7E"/>
    <w:rsid w:val="00B43901"/>
    <w:rsid w:val="00B517E1"/>
    <w:rsid w:val="00B51D9A"/>
    <w:rsid w:val="00B535A3"/>
    <w:rsid w:val="00B5365D"/>
    <w:rsid w:val="00B6265F"/>
    <w:rsid w:val="00B62EB1"/>
    <w:rsid w:val="00B63140"/>
    <w:rsid w:val="00B64975"/>
    <w:rsid w:val="00B6554F"/>
    <w:rsid w:val="00B65D1C"/>
    <w:rsid w:val="00B65EDF"/>
    <w:rsid w:val="00B710A2"/>
    <w:rsid w:val="00B71E67"/>
    <w:rsid w:val="00B73198"/>
    <w:rsid w:val="00B77668"/>
    <w:rsid w:val="00B813BE"/>
    <w:rsid w:val="00B832E3"/>
    <w:rsid w:val="00B842F5"/>
    <w:rsid w:val="00B85131"/>
    <w:rsid w:val="00B86819"/>
    <w:rsid w:val="00B92344"/>
    <w:rsid w:val="00B9682F"/>
    <w:rsid w:val="00B9745F"/>
    <w:rsid w:val="00B977E7"/>
    <w:rsid w:val="00B9794D"/>
    <w:rsid w:val="00BA0568"/>
    <w:rsid w:val="00BA089C"/>
    <w:rsid w:val="00BA1760"/>
    <w:rsid w:val="00BA22E4"/>
    <w:rsid w:val="00BA4189"/>
    <w:rsid w:val="00BB0E06"/>
    <w:rsid w:val="00BB4C2F"/>
    <w:rsid w:val="00BC1233"/>
    <w:rsid w:val="00BC3B81"/>
    <w:rsid w:val="00BC75BF"/>
    <w:rsid w:val="00BD1F11"/>
    <w:rsid w:val="00BD3EFE"/>
    <w:rsid w:val="00BD5EF7"/>
    <w:rsid w:val="00BD63E1"/>
    <w:rsid w:val="00BE16B6"/>
    <w:rsid w:val="00BE16C8"/>
    <w:rsid w:val="00BE651E"/>
    <w:rsid w:val="00BF2758"/>
    <w:rsid w:val="00BF3331"/>
    <w:rsid w:val="00C00455"/>
    <w:rsid w:val="00C01CA4"/>
    <w:rsid w:val="00C021E4"/>
    <w:rsid w:val="00C0534C"/>
    <w:rsid w:val="00C075E8"/>
    <w:rsid w:val="00C10BF2"/>
    <w:rsid w:val="00C137D7"/>
    <w:rsid w:val="00C13EBD"/>
    <w:rsid w:val="00C17D6F"/>
    <w:rsid w:val="00C212F7"/>
    <w:rsid w:val="00C24921"/>
    <w:rsid w:val="00C27404"/>
    <w:rsid w:val="00C346A0"/>
    <w:rsid w:val="00C35C71"/>
    <w:rsid w:val="00C40308"/>
    <w:rsid w:val="00C43BCE"/>
    <w:rsid w:val="00C515BA"/>
    <w:rsid w:val="00C51E8E"/>
    <w:rsid w:val="00C5400A"/>
    <w:rsid w:val="00C54401"/>
    <w:rsid w:val="00C600D0"/>
    <w:rsid w:val="00C63409"/>
    <w:rsid w:val="00C65061"/>
    <w:rsid w:val="00C65BBB"/>
    <w:rsid w:val="00C71458"/>
    <w:rsid w:val="00C71E71"/>
    <w:rsid w:val="00C7413E"/>
    <w:rsid w:val="00C74810"/>
    <w:rsid w:val="00C82D59"/>
    <w:rsid w:val="00C8556E"/>
    <w:rsid w:val="00C87008"/>
    <w:rsid w:val="00C875D1"/>
    <w:rsid w:val="00C97246"/>
    <w:rsid w:val="00CA65A0"/>
    <w:rsid w:val="00CA6D47"/>
    <w:rsid w:val="00CA7CCC"/>
    <w:rsid w:val="00CB3EEF"/>
    <w:rsid w:val="00CB781D"/>
    <w:rsid w:val="00CC1CD4"/>
    <w:rsid w:val="00CC2673"/>
    <w:rsid w:val="00CD0123"/>
    <w:rsid w:val="00CD2B7C"/>
    <w:rsid w:val="00CD35CB"/>
    <w:rsid w:val="00CD686F"/>
    <w:rsid w:val="00CD7022"/>
    <w:rsid w:val="00CE1299"/>
    <w:rsid w:val="00CE17FB"/>
    <w:rsid w:val="00CE41E8"/>
    <w:rsid w:val="00CE7C1A"/>
    <w:rsid w:val="00CF052E"/>
    <w:rsid w:val="00CF1D7D"/>
    <w:rsid w:val="00CF3292"/>
    <w:rsid w:val="00CF57C2"/>
    <w:rsid w:val="00D00827"/>
    <w:rsid w:val="00D009E4"/>
    <w:rsid w:val="00D00A07"/>
    <w:rsid w:val="00D029FD"/>
    <w:rsid w:val="00D03A9F"/>
    <w:rsid w:val="00D044F4"/>
    <w:rsid w:val="00D072D1"/>
    <w:rsid w:val="00D11337"/>
    <w:rsid w:val="00D12A80"/>
    <w:rsid w:val="00D1348F"/>
    <w:rsid w:val="00D134E3"/>
    <w:rsid w:val="00D149A8"/>
    <w:rsid w:val="00D150C6"/>
    <w:rsid w:val="00D20324"/>
    <w:rsid w:val="00D20BEC"/>
    <w:rsid w:val="00D23BA3"/>
    <w:rsid w:val="00D26799"/>
    <w:rsid w:val="00D27A7C"/>
    <w:rsid w:val="00D32B3B"/>
    <w:rsid w:val="00D35284"/>
    <w:rsid w:val="00D37A10"/>
    <w:rsid w:val="00D431FD"/>
    <w:rsid w:val="00D438F2"/>
    <w:rsid w:val="00D451BB"/>
    <w:rsid w:val="00D47497"/>
    <w:rsid w:val="00D47B7D"/>
    <w:rsid w:val="00D505E5"/>
    <w:rsid w:val="00D51104"/>
    <w:rsid w:val="00D52F5A"/>
    <w:rsid w:val="00D53647"/>
    <w:rsid w:val="00D537FA"/>
    <w:rsid w:val="00D542B1"/>
    <w:rsid w:val="00D56975"/>
    <w:rsid w:val="00D57F0C"/>
    <w:rsid w:val="00D63343"/>
    <w:rsid w:val="00D6357D"/>
    <w:rsid w:val="00D705FE"/>
    <w:rsid w:val="00D71E68"/>
    <w:rsid w:val="00D72A38"/>
    <w:rsid w:val="00D805B3"/>
    <w:rsid w:val="00D85CA2"/>
    <w:rsid w:val="00D86B5D"/>
    <w:rsid w:val="00D86D90"/>
    <w:rsid w:val="00D9422D"/>
    <w:rsid w:val="00D94530"/>
    <w:rsid w:val="00D952FD"/>
    <w:rsid w:val="00D96EB8"/>
    <w:rsid w:val="00D9786D"/>
    <w:rsid w:val="00D97F04"/>
    <w:rsid w:val="00DA148C"/>
    <w:rsid w:val="00DA37BB"/>
    <w:rsid w:val="00DA69E0"/>
    <w:rsid w:val="00DA7A7C"/>
    <w:rsid w:val="00DB501F"/>
    <w:rsid w:val="00DB7E0B"/>
    <w:rsid w:val="00DC656F"/>
    <w:rsid w:val="00DD0936"/>
    <w:rsid w:val="00DD0B71"/>
    <w:rsid w:val="00DD6C2B"/>
    <w:rsid w:val="00DD7E6E"/>
    <w:rsid w:val="00DE2584"/>
    <w:rsid w:val="00DE3596"/>
    <w:rsid w:val="00DE424C"/>
    <w:rsid w:val="00DE66CA"/>
    <w:rsid w:val="00DF3F17"/>
    <w:rsid w:val="00DF69ED"/>
    <w:rsid w:val="00E030CC"/>
    <w:rsid w:val="00E04DF4"/>
    <w:rsid w:val="00E07A5C"/>
    <w:rsid w:val="00E1103D"/>
    <w:rsid w:val="00E141DA"/>
    <w:rsid w:val="00E17CFC"/>
    <w:rsid w:val="00E2035B"/>
    <w:rsid w:val="00E22D60"/>
    <w:rsid w:val="00E31CE6"/>
    <w:rsid w:val="00E3400B"/>
    <w:rsid w:val="00E36F03"/>
    <w:rsid w:val="00E40227"/>
    <w:rsid w:val="00E43E26"/>
    <w:rsid w:val="00E44E59"/>
    <w:rsid w:val="00E462AB"/>
    <w:rsid w:val="00E50D01"/>
    <w:rsid w:val="00E626A8"/>
    <w:rsid w:val="00E62EE6"/>
    <w:rsid w:val="00E716D1"/>
    <w:rsid w:val="00E72C15"/>
    <w:rsid w:val="00E74B8A"/>
    <w:rsid w:val="00E7600D"/>
    <w:rsid w:val="00E767CE"/>
    <w:rsid w:val="00E76D34"/>
    <w:rsid w:val="00E80529"/>
    <w:rsid w:val="00E81C88"/>
    <w:rsid w:val="00E83A31"/>
    <w:rsid w:val="00E851B8"/>
    <w:rsid w:val="00E85BD9"/>
    <w:rsid w:val="00E85F90"/>
    <w:rsid w:val="00E908D8"/>
    <w:rsid w:val="00E90D7E"/>
    <w:rsid w:val="00E95B3F"/>
    <w:rsid w:val="00EA00CD"/>
    <w:rsid w:val="00EA1B9A"/>
    <w:rsid w:val="00EA291E"/>
    <w:rsid w:val="00EA3DB9"/>
    <w:rsid w:val="00EA4C4B"/>
    <w:rsid w:val="00EA594B"/>
    <w:rsid w:val="00EA5BFB"/>
    <w:rsid w:val="00EB1473"/>
    <w:rsid w:val="00EB2680"/>
    <w:rsid w:val="00EB6285"/>
    <w:rsid w:val="00EC3F6B"/>
    <w:rsid w:val="00EC54BE"/>
    <w:rsid w:val="00EC78AC"/>
    <w:rsid w:val="00EC7FB3"/>
    <w:rsid w:val="00ED202E"/>
    <w:rsid w:val="00ED23C7"/>
    <w:rsid w:val="00ED3B17"/>
    <w:rsid w:val="00ED775D"/>
    <w:rsid w:val="00EE02EB"/>
    <w:rsid w:val="00EE09BB"/>
    <w:rsid w:val="00EE1DA9"/>
    <w:rsid w:val="00EE5788"/>
    <w:rsid w:val="00EF0C0B"/>
    <w:rsid w:val="00EF1ACB"/>
    <w:rsid w:val="00F007DE"/>
    <w:rsid w:val="00F015CE"/>
    <w:rsid w:val="00F034E3"/>
    <w:rsid w:val="00F04C47"/>
    <w:rsid w:val="00F06588"/>
    <w:rsid w:val="00F06F48"/>
    <w:rsid w:val="00F12185"/>
    <w:rsid w:val="00F121A2"/>
    <w:rsid w:val="00F130A7"/>
    <w:rsid w:val="00F13C1A"/>
    <w:rsid w:val="00F1410E"/>
    <w:rsid w:val="00F145E6"/>
    <w:rsid w:val="00F203B1"/>
    <w:rsid w:val="00F2133D"/>
    <w:rsid w:val="00F23BDE"/>
    <w:rsid w:val="00F23C8E"/>
    <w:rsid w:val="00F26058"/>
    <w:rsid w:val="00F27DE2"/>
    <w:rsid w:val="00F3234C"/>
    <w:rsid w:val="00F34C67"/>
    <w:rsid w:val="00F35BB8"/>
    <w:rsid w:val="00F412AA"/>
    <w:rsid w:val="00F41ABE"/>
    <w:rsid w:val="00F44A61"/>
    <w:rsid w:val="00F44DC1"/>
    <w:rsid w:val="00F46795"/>
    <w:rsid w:val="00F4726B"/>
    <w:rsid w:val="00F574A3"/>
    <w:rsid w:val="00F61D61"/>
    <w:rsid w:val="00F640BF"/>
    <w:rsid w:val="00F646DE"/>
    <w:rsid w:val="00F7025C"/>
    <w:rsid w:val="00F711E1"/>
    <w:rsid w:val="00F716A8"/>
    <w:rsid w:val="00F81213"/>
    <w:rsid w:val="00F82E80"/>
    <w:rsid w:val="00F93CF9"/>
    <w:rsid w:val="00F955E1"/>
    <w:rsid w:val="00F96C7C"/>
    <w:rsid w:val="00FA490A"/>
    <w:rsid w:val="00FB0BBF"/>
    <w:rsid w:val="00FB1AD7"/>
    <w:rsid w:val="00FB3A56"/>
    <w:rsid w:val="00FB7D49"/>
    <w:rsid w:val="00FC0183"/>
    <w:rsid w:val="00FC03F7"/>
    <w:rsid w:val="00FC0EF0"/>
    <w:rsid w:val="00FC31E9"/>
    <w:rsid w:val="00FC39C1"/>
    <w:rsid w:val="00FC53F9"/>
    <w:rsid w:val="00FD016B"/>
    <w:rsid w:val="00FD2944"/>
    <w:rsid w:val="00FD3C37"/>
    <w:rsid w:val="00FD46F9"/>
    <w:rsid w:val="00FD4B54"/>
    <w:rsid w:val="00FD6C80"/>
    <w:rsid w:val="00FE070C"/>
    <w:rsid w:val="00FE40CA"/>
    <w:rsid w:val="00FE5A8F"/>
    <w:rsid w:val="00FF17DD"/>
    <w:rsid w:val="00FF554E"/>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01F0738"/>
  <w15:docId w15:val="{4D3C6236-C237-0C4E-B3A4-57C827DB3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EC7FB3"/>
    <w:pPr>
      <w:spacing w:after="120"/>
    </w:pPr>
    <w:rPr>
      <w:rFonts w:ascii="Arial" w:eastAsia="Times New Roman" w:hAnsi="Arial" w:cs="Arial"/>
      <w:sz w:val="22"/>
      <w:szCs w:val="22"/>
    </w:rPr>
  </w:style>
  <w:style w:type="paragraph" w:styleId="Heading1">
    <w:name w:val="heading 1"/>
    <w:aliases w:val="h1"/>
    <w:basedOn w:val="Normal"/>
    <w:next w:val="Normal"/>
    <w:link w:val="Heading1Char"/>
    <w:qFormat/>
    <w:rsid w:val="00A97290"/>
    <w:pPr>
      <w:keepNext/>
      <w:jc w:val="center"/>
      <w:outlineLvl w:val="0"/>
    </w:pPr>
    <w:rPr>
      <w:b/>
      <w:kern w:val="28"/>
      <w:sz w:val="36"/>
    </w:rPr>
  </w:style>
  <w:style w:type="paragraph" w:styleId="Heading2">
    <w:name w:val="heading 2"/>
    <w:aliases w:val="h2,heading 2"/>
    <w:basedOn w:val="Normal"/>
    <w:next w:val="List1"/>
    <w:link w:val="Heading2Char"/>
    <w:qFormat/>
    <w:rsid w:val="008B694A"/>
    <w:pPr>
      <w:keepNext/>
      <w:spacing w:before="120" w:after="60"/>
      <w:outlineLvl w:val="1"/>
    </w:pPr>
    <w:rPr>
      <w:b/>
      <w:i/>
      <w:sz w:val="28"/>
    </w:rPr>
  </w:style>
  <w:style w:type="paragraph" w:styleId="Heading3">
    <w:name w:val="heading 3"/>
    <w:basedOn w:val="Normal"/>
    <w:next w:val="Normal"/>
    <w:link w:val="Heading3Char"/>
    <w:uiPriority w:val="9"/>
    <w:unhideWhenUsed/>
    <w:qFormat/>
    <w:rsid w:val="00B65D1C"/>
    <w:pPr>
      <w:keepNext/>
      <w:keepLines/>
      <w:outlineLvl w:val="2"/>
    </w:pPr>
    <w:rPr>
      <w:rFonts w:eastAsiaTheme="majorEastAsia"/>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A97290"/>
    <w:rPr>
      <w:rFonts w:ascii="Arial" w:eastAsia="Times New Roman" w:hAnsi="Arial" w:cs="Arial"/>
      <w:b/>
      <w:kern w:val="28"/>
      <w:sz w:val="36"/>
    </w:rPr>
  </w:style>
  <w:style w:type="character" w:customStyle="1" w:styleId="Heading2Char">
    <w:name w:val="Heading 2 Char"/>
    <w:aliases w:val="h2 Char,heading 2 Char"/>
    <w:basedOn w:val="DefaultParagraphFont"/>
    <w:link w:val="Heading2"/>
    <w:rsid w:val="008B694A"/>
    <w:rPr>
      <w:rFonts w:ascii="Arial" w:eastAsia="Times New Roman" w:hAnsi="Arial" w:cs="Arial"/>
      <w:b/>
      <w:i/>
      <w:sz w:val="28"/>
      <w:szCs w:val="22"/>
    </w:rPr>
  </w:style>
  <w:style w:type="paragraph" w:customStyle="1" w:styleId="List1">
    <w:name w:val="List1"/>
    <w:aliases w:val="l"/>
    <w:basedOn w:val="Normal"/>
    <w:qFormat/>
    <w:rsid w:val="00B977E7"/>
    <w:pPr>
      <w:ind w:left="260" w:hanging="260"/>
    </w:pPr>
  </w:style>
  <w:style w:type="paragraph" w:styleId="ListParagraph">
    <w:name w:val="List Paragraph"/>
    <w:basedOn w:val="Normal"/>
    <w:uiPriority w:val="34"/>
    <w:qFormat/>
    <w:rsid w:val="00B04BBF"/>
    <w:pPr>
      <w:numPr>
        <w:numId w:val="30"/>
      </w:numPr>
      <w:contextualSpacing/>
    </w:pPr>
  </w:style>
  <w:style w:type="character" w:styleId="CommentReference">
    <w:name w:val="annotation reference"/>
    <w:basedOn w:val="DefaultParagraphFont"/>
    <w:uiPriority w:val="99"/>
    <w:unhideWhenUsed/>
    <w:rsid w:val="00B977E7"/>
    <w:rPr>
      <w:sz w:val="18"/>
      <w:szCs w:val="18"/>
    </w:rPr>
  </w:style>
  <w:style w:type="paragraph" w:styleId="CommentText">
    <w:name w:val="annotation text"/>
    <w:basedOn w:val="Normal"/>
    <w:link w:val="CommentTextChar"/>
    <w:uiPriority w:val="99"/>
    <w:semiHidden/>
    <w:unhideWhenUsed/>
    <w:rsid w:val="00B977E7"/>
  </w:style>
  <w:style w:type="character" w:customStyle="1" w:styleId="CommentTextChar">
    <w:name w:val="Comment Text Char"/>
    <w:basedOn w:val="DefaultParagraphFont"/>
    <w:link w:val="CommentText"/>
    <w:uiPriority w:val="99"/>
    <w:semiHidden/>
    <w:rsid w:val="00B977E7"/>
    <w:rPr>
      <w:rFonts w:ascii="Helvetica Neue" w:eastAsia="Times New Roman" w:hAnsi="Helvetica Neue" w:cs="Times New Roman"/>
    </w:rPr>
  </w:style>
  <w:style w:type="paragraph" w:styleId="BalloonText">
    <w:name w:val="Balloon Text"/>
    <w:basedOn w:val="Normal"/>
    <w:link w:val="BalloonTextChar"/>
    <w:uiPriority w:val="99"/>
    <w:semiHidden/>
    <w:unhideWhenUsed/>
    <w:rsid w:val="00B977E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977E7"/>
    <w:rPr>
      <w:rFonts w:ascii="Lucida Grande" w:eastAsia="Times New Roman" w:hAnsi="Lucida Grande" w:cs="Lucida Grande"/>
      <w:sz w:val="18"/>
      <w:szCs w:val="18"/>
    </w:rPr>
  </w:style>
  <w:style w:type="paragraph" w:styleId="Footer">
    <w:name w:val="footer"/>
    <w:basedOn w:val="Normal"/>
    <w:link w:val="FooterChar"/>
    <w:rsid w:val="007A3B68"/>
    <w:pPr>
      <w:tabs>
        <w:tab w:val="center" w:pos="4320"/>
        <w:tab w:val="right" w:pos="8640"/>
      </w:tabs>
    </w:pPr>
  </w:style>
  <w:style w:type="character" w:customStyle="1" w:styleId="FooterChar">
    <w:name w:val="Footer Char"/>
    <w:basedOn w:val="DefaultParagraphFont"/>
    <w:link w:val="Footer"/>
    <w:rsid w:val="007A3B68"/>
    <w:rPr>
      <w:rFonts w:ascii="Helvetica Neue" w:eastAsia="Times New Roman" w:hAnsi="Helvetica Neue" w:cs="Times New Roman"/>
    </w:rPr>
  </w:style>
  <w:style w:type="character" w:customStyle="1" w:styleId="Heading3Char">
    <w:name w:val="Heading 3 Char"/>
    <w:basedOn w:val="DefaultParagraphFont"/>
    <w:link w:val="Heading3"/>
    <w:uiPriority w:val="9"/>
    <w:rsid w:val="00B65D1C"/>
    <w:rPr>
      <w:rFonts w:ascii="Arial" w:eastAsiaTheme="majorEastAsia" w:hAnsi="Arial" w:cs="Arial"/>
      <w:b/>
      <w:bCs/>
    </w:rPr>
  </w:style>
  <w:style w:type="paragraph" w:styleId="Header">
    <w:name w:val="header"/>
    <w:basedOn w:val="Normal"/>
    <w:link w:val="HeaderChar"/>
    <w:unhideWhenUsed/>
    <w:rsid w:val="009D465C"/>
    <w:pPr>
      <w:tabs>
        <w:tab w:val="center" w:pos="4320"/>
        <w:tab w:val="right" w:pos="8640"/>
      </w:tabs>
    </w:pPr>
  </w:style>
  <w:style w:type="character" w:customStyle="1" w:styleId="HeaderChar">
    <w:name w:val="Header Char"/>
    <w:basedOn w:val="DefaultParagraphFont"/>
    <w:link w:val="Header"/>
    <w:rsid w:val="009D465C"/>
    <w:rPr>
      <w:rFonts w:ascii="Helvetica Neue" w:eastAsia="Times New Roman" w:hAnsi="Helvetica Neue" w:cs="Times New Roman"/>
    </w:rPr>
  </w:style>
  <w:style w:type="table" w:styleId="TableGrid">
    <w:name w:val="Table Grid"/>
    <w:basedOn w:val="TableNormal"/>
    <w:uiPriority w:val="59"/>
    <w:rsid w:val="009D465C"/>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A50C35"/>
  </w:style>
  <w:style w:type="character" w:styleId="Hyperlink">
    <w:name w:val="Hyperlink"/>
    <w:basedOn w:val="DefaultParagraphFont"/>
    <w:uiPriority w:val="99"/>
    <w:unhideWhenUsed/>
    <w:rsid w:val="005677E2"/>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4B09B6"/>
    <w:rPr>
      <w:b/>
      <w:bCs/>
      <w:sz w:val="20"/>
      <w:szCs w:val="20"/>
    </w:rPr>
  </w:style>
  <w:style w:type="character" w:customStyle="1" w:styleId="CommentSubjectChar">
    <w:name w:val="Comment Subject Char"/>
    <w:basedOn w:val="CommentTextChar"/>
    <w:link w:val="CommentSubject"/>
    <w:uiPriority w:val="99"/>
    <w:semiHidden/>
    <w:rsid w:val="004B09B6"/>
    <w:rPr>
      <w:rFonts w:ascii="Arial" w:eastAsia="Times New Roman" w:hAnsi="Arial" w:cs="Arial"/>
      <w:b/>
      <w:bCs/>
      <w:sz w:val="20"/>
      <w:szCs w:val="20"/>
    </w:rPr>
  </w:style>
  <w:style w:type="paragraph" w:styleId="Revision">
    <w:name w:val="Revision"/>
    <w:hidden/>
    <w:uiPriority w:val="99"/>
    <w:semiHidden/>
    <w:rsid w:val="004B09B6"/>
    <w:rPr>
      <w:rFonts w:ascii="Arial" w:eastAsia="Times New Roman" w:hAnsi="Arial" w:cs="Arial"/>
      <w:sz w:val="22"/>
      <w:szCs w:val="22"/>
    </w:rPr>
  </w:style>
  <w:style w:type="paragraph" w:customStyle="1" w:styleId="standard">
    <w:name w:val="standard"/>
    <w:aliases w:val="s,Standard"/>
    <w:basedOn w:val="Normal"/>
    <w:qFormat/>
    <w:rsid w:val="00DE424C"/>
    <w:pPr>
      <w:ind w:firstLine="720"/>
    </w:pPr>
    <w:rPr>
      <w:rFonts w:cs="Times New Roman"/>
      <w:szCs w:val="24"/>
    </w:rPr>
  </w:style>
  <w:style w:type="character" w:styleId="FollowedHyperlink">
    <w:name w:val="FollowedHyperlink"/>
    <w:basedOn w:val="DefaultParagraphFont"/>
    <w:uiPriority w:val="99"/>
    <w:semiHidden/>
    <w:unhideWhenUsed/>
    <w:rsid w:val="00EA4C4B"/>
    <w:rPr>
      <w:color w:val="800080" w:themeColor="followedHyperlink"/>
      <w:u w:val="single"/>
    </w:rPr>
  </w:style>
  <w:style w:type="character" w:styleId="Emphasis">
    <w:name w:val="Emphasis"/>
    <w:basedOn w:val="DefaultParagraphFont"/>
    <w:uiPriority w:val="20"/>
    <w:qFormat/>
    <w:rsid w:val="0061283A"/>
    <w:rPr>
      <w:i/>
      <w:iCs/>
    </w:rPr>
  </w:style>
  <w:style w:type="paragraph" w:styleId="NormalWeb">
    <w:name w:val="Normal (Web)"/>
    <w:basedOn w:val="Normal"/>
    <w:uiPriority w:val="99"/>
    <w:semiHidden/>
    <w:unhideWhenUsed/>
    <w:rsid w:val="00C54401"/>
    <w:pPr>
      <w:spacing w:before="100" w:beforeAutospacing="1" w:after="100" w:afterAutospacing="1"/>
    </w:pPr>
    <w:rPr>
      <w:rFonts w:ascii="Times New Roman" w:eastAsiaTheme="minorEastAsia" w:hAnsi="Times New Roman" w:cs="Times New Roman"/>
      <w:sz w:val="20"/>
      <w:szCs w:val="20"/>
    </w:rPr>
  </w:style>
  <w:style w:type="character" w:styleId="BookTitle">
    <w:name w:val="Book Title"/>
    <w:basedOn w:val="DefaultParagraphFont"/>
    <w:uiPriority w:val="33"/>
    <w:qFormat/>
    <w:rsid w:val="00F44A61"/>
    <w:rPr>
      <w:b/>
      <w:bCs/>
      <w:i/>
      <w:iCs/>
      <w:spacing w:val="5"/>
    </w:rPr>
  </w:style>
  <w:style w:type="paragraph" w:styleId="FootnoteText">
    <w:name w:val="footnote text"/>
    <w:basedOn w:val="Normal"/>
    <w:link w:val="FootnoteTextChar"/>
    <w:uiPriority w:val="99"/>
    <w:semiHidden/>
    <w:unhideWhenUsed/>
    <w:rsid w:val="00920DD9"/>
    <w:pPr>
      <w:spacing w:after="0"/>
    </w:pPr>
    <w:rPr>
      <w:sz w:val="20"/>
      <w:szCs w:val="20"/>
    </w:rPr>
  </w:style>
  <w:style w:type="character" w:customStyle="1" w:styleId="FootnoteTextChar">
    <w:name w:val="Footnote Text Char"/>
    <w:basedOn w:val="DefaultParagraphFont"/>
    <w:link w:val="FootnoteText"/>
    <w:uiPriority w:val="99"/>
    <w:semiHidden/>
    <w:rsid w:val="00920DD9"/>
    <w:rPr>
      <w:rFonts w:ascii="Arial" w:eastAsia="Times New Roman" w:hAnsi="Arial" w:cs="Arial"/>
      <w:sz w:val="20"/>
      <w:szCs w:val="20"/>
    </w:rPr>
  </w:style>
  <w:style w:type="character" w:styleId="FootnoteReference">
    <w:name w:val="footnote reference"/>
    <w:basedOn w:val="DefaultParagraphFont"/>
    <w:uiPriority w:val="99"/>
    <w:semiHidden/>
    <w:unhideWhenUsed/>
    <w:rsid w:val="00920DD9"/>
    <w:rPr>
      <w:vertAlign w:val="superscript"/>
    </w:rPr>
  </w:style>
  <w:style w:type="character" w:customStyle="1" w:styleId="popup">
    <w:name w:val="popup"/>
    <w:basedOn w:val="DefaultParagraphFont"/>
    <w:rsid w:val="00196E4B"/>
  </w:style>
  <w:style w:type="character" w:customStyle="1" w:styleId="red">
    <w:name w:val="red"/>
    <w:basedOn w:val="DefaultParagraphFont"/>
    <w:rsid w:val="00196E4B"/>
  </w:style>
  <w:style w:type="paragraph" w:customStyle="1" w:styleId="Default">
    <w:name w:val="Default"/>
    <w:rsid w:val="00196E4B"/>
    <w:pPr>
      <w:widowControl w:val="0"/>
      <w:autoSpaceDE w:val="0"/>
      <w:autoSpaceDN w:val="0"/>
      <w:adjustRightInd w:val="0"/>
    </w:pPr>
    <w:rPr>
      <w:rFonts w:ascii="Tahoma" w:hAnsi="Tahoma" w:cs="Tahoma"/>
      <w:color w:val="000000"/>
    </w:rPr>
  </w:style>
  <w:style w:type="character" w:styleId="UnresolvedMention">
    <w:name w:val="Unresolved Mention"/>
    <w:basedOn w:val="DefaultParagraphFont"/>
    <w:uiPriority w:val="99"/>
    <w:rsid w:val="003077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097199">
      <w:bodyDiv w:val="1"/>
      <w:marLeft w:val="0"/>
      <w:marRight w:val="0"/>
      <w:marTop w:val="0"/>
      <w:marBottom w:val="0"/>
      <w:divBdr>
        <w:top w:val="none" w:sz="0" w:space="0" w:color="auto"/>
        <w:left w:val="none" w:sz="0" w:space="0" w:color="auto"/>
        <w:bottom w:val="none" w:sz="0" w:space="0" w:color="auto"/>
        <w:right w:val="none" w:sz="0" w:space="0" w:color="auto"/>
      </w:divBdr>
    </w:div>
    <w:div w:id="344981766">
      <w:bodyDiv w:val="1"/>
      <w:marLeft w:val="0"/>
      <w:marRight w:val="0"/>
      <w:marTop w:val="0"/>
      <w:marBottom w:val="0"/>
      <w:divBdr>
        <w:top w:val="none" w:sz="0" w:space="0" w:color="auto"/>
        <w:left w:val="none" w:sz="0" w:space="0" w:color="auto"/>
        <w:bottom w:val="none" w:sz="0" w:space="0" w:color="auto"/>
        <w:right w:val="none" w:sz="0" w:space="0" w:color="auto"/>
      </w:divBdr>
    </w:div>
    <w:div w:id="711342913">
      <w:bodyDiv w:val="1"/>
      <w:marLeft w:val="0"/>
      <w:marRight w:val="0"/>
      <w:marTop w:val="0"/>
      <w:marBottom w:val="0"/>
      <w:divBdr>
        <w:top w:val="none" w:sz="0" w:space="0" w:color="auto"/>
        <w:left w:val="none" w:sz="0" w:space="0" w:color="auto"/>
        <w:bottom w:val="none" w:sz="0" w:space="0" w:color="auto"/>
        <w:right w:val="none" w:sz="0" w:space="0" w:color="auto"/>
      </w:divBdr>
    </w:div>
    <w:div w:id="1489856271">
      <w:bodyDiv w:val="1"/>
      <w:marLeft w:val="0"/>
      <w:marRight w:val="0"/>
      <w:marTop w:val="0"/>
      <w:marBottom w:val="0"/>
      <w:divBdr>
        <w:top w:val="none" w:sz="0" w:space="0" w:color="auto"/>
        <w:left w:val="none" w:sz="0" w:space="0" w:color="auto"/>
        <w:bottom w:val="none" w:sz="0" w:space="0" w:color="auto"/>
        <w:right w:val="none" w:sz="0" w:space="0" w:color="auto"/>
      </w:divBdr>
    </w:div>
    <w:div w:id="1558666217">
      <w:bodyDiv w:val="1"/>
      <w:marLeft w:val="0"/>
      <w:marRight w:val="0"/>
      <w:marTop w:val="0"/>
      <w:marBottom w:val="0"/>
      <w:divBdr>
        <w:top w:val="none" w:sz="0" w:space="0" w:color="auto"/>
        <w:left w:val="none" w:sz="0" w:space="0" w:color="auto"/>
        <w:bottom w:val="none" w:sz="0" w:space="0" w:color="auto"/>
        <w:right w:val="none" w:sz="0" w:space="0" w:color="auto"/>
      </w:divBdr>
    </w:div>
    <w:div w:id="1636136470">
      <w:bodyDiv w:val="1"/>
      <w:marLeft w:val="0"/>
      <w:marRight w:val="0"/>
      <w:marTop w:val="0"/>
      <w:marBottom w:val="0"/>
      <w:divBdr>
        <w:top w:val="none" w:sz="0" w:space="0" w:color="auto"/>
        <w:left w:val="none" w:sz="0" w:space="0" w:color="auto"/>
        <w:bottom w:val="none" w:sz="0" w:space="0" w:color="auto"/>
        <w:right w:val="none" w:sz="0" w:space="0" w:color="auto"/>
      </w:divBdr>
    </w:div>
    <w:div w:id="1756899713">
      <w:bodyDiv w:val="1"/>
      <w:marLeft w:val="0"/>
      <w:marRight w:val="0"/>
      <w:marTop w:val="0"/>
      <w:marBottom w:val="0"/>
      <w:divBdr>
        <w:top w:val="none" w:sz="0" w:space="0" w:color="auto"/>
        <w:left w:val="none" w:sz="0" w:space="0" w:color="auto"/>
        <w:bottom w:val="none" w:sz="0" w:space="0" w:color="auto"/>
        <w:right w:val="none" w:sz="0" w:space="0" w:color="auto"/>
      </w:divBdr>
    </w:div>
    <w:div w:id="20919225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nvLit@msu.edu" TargetMode="External"/><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hyperlink" Target="http://www.nextgenscience.org/msls-sfip-structure-function-information-processing" TargetMode="External"/><Relationship Id="rId21" Type="http://schemas.openxmlformats.org/officeDocument/2006/relationships/hyperlink" Target="http://media.bscs.org/carbontime/files/Turtles_07.05.16-1.pdf" TargetMode="External"/><Relationship Id="rId34" Type="http://schemas.openxmlformats.org/officeDocument/2006/relationships/hyperlink" Target="http://www.nextgenscience.org/hsls-meoe-matter-energy-organisms-ecosystems" TargetMode="External"/><Relationship Id="rId42" Type="http://schemas.openxmlformats.org/officeDocument/2006/relationships/hyperlink" Target="http://www.sigmaaldrich.com/content/dam/sigma-aldrich/docs/Sigma/General_Information/metabolic_pathways_poster.pdf" TargetMode="External"/><Relationship Id="rId47" Type="http://schemas.openxmlformats.org/officeDocument/2006/relationships/hyperlink" Target="https://www.youtube.com/watch?v=LICDb8nM5rs" TargetMode="External"/><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hyperlink" Target="http://www.nextgenscience.org/hsps-cr-chemical-reactions" TargetMode="External"/><Relationship Id="rId11" Type="http://schemas.openxmlformats.org/officeDocument/2006/relationships/hyperlink" Target="http://creativecommons.org/licenses/by-nc-sa/4.0/" TargetMode="External"/><Relationship Id="rId24" Type="http://schemas.openxmlformats.org/officeDocument/2006/relationships/image" Target="media/image11.png"/><Relationship Id="rId32" Type="http://schemas.openxmlformats.org/officeDocument/2006/relationships/hyperlink" Target="http://www.nextgenscience.org/hsls-meoe-matter-energy-organisms-ecosystems" TargetMode="External"/><Relationship Id="rId37" Type="http://schemas.openxmlformats.org/officeDocument/2006/relationships/hyperlink" Target="http://www.nextgenscience.org/msps-cr-chemical-reactions" TargetMode="External"/><Relationship Id="rId40" Type="http://schemas.openxmlformats.org/officeDocument/2006/relationships/hyperlink" Target="http://www.nextgenscience.org/msls-meoe-matter-energy-organisms-ecosystems" TargetMode="External"/><Relationship Id="rId45" Type="http://schemas.openxmlformats.org/officeDocument/2006/relationships/hyperlink" Target="http://www.youtube.com/watch?v=d26AhcKeEbE"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hyperlink" Target="http://www.nextgenscience.org/hsls-meoe-matter-energy-organisms-ecosystems" TargetMode="External"/><Relationship Id="rId44" Type="http://schemas.openxmlformats.org/officeDocument/2006/relationships/image" Target="media/image16.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creativecommons.org/licenses/by-nc-sa/4.0/" TargetMode="External"/><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yperlink" Target="http://www.nextgenscience.org/hsls-sfip-structure-function-information-processing" TargetMode="External"/><Relationship Id="rId35" Type="http://schemas.openxmlformats.org/officeDocument/2006/relationships/hyperlink" Target="http://www.nextgenscience.org/msps-spm-structure-properties-matter" TargetMode="External"/><Relationship Id="rId43" Type="http://schemas.openxmlformats.org/officeDocument/2006/relationships/image" Target="media/image15.png"/><Relationship Id="rId48" Type="http://schemas.openxmlformats.org/officeDocument/2006/relationships/hyperlink" Target="https://www.youtube.com/watch?v=YbTFCh_XdYI" TargetMode="External"/><Relationship Id="rId8" Type="http://schemas.openxmlformats.org/officeDocument/2006/relationships/image" Target="media/image1.png"/><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carbontime.bscs.org/" TargetMode="Externa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hyperlink" Target="http://www.nextgenscience.org/hsls-meoe-matter-energy-organisms-ecosystems" TargetMode="External"/><Relationship Id="rId38" Type="http://schemas.openxmlformats.org/officeDocument/2006/relationships/hyperlink" Target="http://www.nextgenscience.org/msls-meoe-matter-energy-organisms-ecosystems" TargetMode="External"/><Relationship Id="rId46" Type="http://schemas.openxmlformats.org/officeDocument/2006/relationships/hyperlink" Target="http://www.youtube.com/watch?v=d26AhcKeEbE" TargetMode="External"/><Relationship Id="rId20" Type="http://schemas.openxmlformats.org/officeDocument/2006/relationships/hyperlink" Target="http://media.bscs.org/carbontime/files/Turtles_07.05.16-1.pdf" TargetMode="External"/><Relationship Id="rId41" Type="http://schemas.openxmlformats.org/officeDocument/2006/relationships/hyperlink" Target="http://www.nextgenscience.org/msls-meoe-matter-energy-organisms-ecosystem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hyperlink" Target="http://www.nextgenscience.org/hsps-cr-chemical-reactions" TargetMode="External"/><Relationship Id="rId36" Type="http://schemas.openxmlformats.org/officeDocument/2006/relationships/hyperlink" Target="http://www.nextgenscience.org/msps-cr-chemical-reactions" TargetMode="External"/><Relationship Id="rId49" Type="http://schemas.openxmlformats.org/officeDocument/2006/relationships/hyperlink" Target="https://www.youtube.com/watch?v=hVTZMLnhrJQ"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ElizabethTompkins/Dropbox%20(CarbonTIME)/2%20CTIME2%20General%20(1)/2.12%20Final%20Website/2.12.0%20Outlines%20&amp;%20Templates/Unit_Front_Matter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C085AA-388B-5F4D-ACE0-40817C9229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Unit_Front_Matter_Template.dotx</Template>
  <TotalTime>11</TotalTime>
  <Pages>21</Pages>
  <Words>7303</Words>
  <Characters>41631</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Tompkins</dc:creator>
  <cp:keywords/>
  <dc:description/>
  <cp:lastModifiedBy>Tompkins, Elizabeth</cp:lastModifiedBy>
  <cp:revision>12</cp:revision>
  <dcterms:created xsi:type="dcterms:W3CDTF">2019-10-17T01:17:00Z</dcterms:created>
  <dcterms:modified xsi:type="dcterms:W3CDTF">2020-07-07T15:30:00Z</dcterms:modified>
</cp:coreProperties>
</file>